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42" w:rsidRPr="00744542" w:rsidRDefault="00744542" w:rsidP="0074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702632"/>
          <w:sz w:val="36"/>
          <w:szCs w:val="36"/>
          <w:u w:val="single"/>
          <w:lang w:eastAsia="ru-RU"/>
        </w:rPr>
      </w:pPr>
      <w:r w:rsidRPr="00744542">
        <w:rPr>
          <w:rFonts w:ascii="Times New Roman" w:eastAsia="Times New Roman" w:hAnsi="Times New Roman"/>
          <w:b/>
          <w:bCs/>
          <w:color w:val="702632"/>
          <w:sz w:val="36"/>
          <w:szCs w:val="36"/>
          <w:u w:val="single"/>
          <w:bdr w:val="none" w:sz="0" w:space="0" w:color="auto" w:frame="1"/>
          <w:lang w:eastAsia="ru-RU"/>
        </w:rPr>
        <w:t>«ЗАЧЕМ НУЖНЫ ДЕТСКИЕ ЗВУЧАЩИЕ ИГРУШКИ И МУЗЫКАЛЬНЫЕ ИНСТРУМЕНТЫ»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«Музыкальные инструменты для маленького ребенка – символ музыки тот, кто играет на нём – почти волшебник»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Полноценное психическое здоровье каждого ребенка невозможно представить себе без игрушек и разнообразных развлечений. Но на самом деле – игра, это не просто веселое времяпрепровождение малышей, а основное средство для познания мира и развития ребенка. Именно игровой процесс формирует и развивает творческие способности детей, учит его выражать свои чувства, познавать самого себя и т. д. В этом смысле очень полезны детские игрушки музыкальной направленности.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Музыка необходима малышам не только для формирования его эмоционального воспитания, но и для развития слухового аппарата и творческого мышления.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Музыка, и в частности музыкальные игрушки, позволяют детям учиться чувствовать разницу между тембром, высотой звука, его тональностью и т. д. Родители могут вместе со своим чадом слушать классические музыкальные произведения, танцевать зажигательные танцы или даже устроить настоящий концерт с помощью детских инструментов.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Музыкальные инструменты для детей с самого юного возраста позволяют формировать их слуховой аппарат, тренировать двигательные навыки и даже развивать образное мышление. Действительно, как это ни странно, но развитие мозга ребенка нераздельно связано с музыкой и ее восприятием, ведь именно чувство ритма и формируют музыкальные инструменты.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маленьких детей, как правило, внимание неустойчивое, поэтому он любит заниматься только тем, что ему особенно интересно. Поэтому на занятиях музыке многие преподаватели совмещают разные принципы обучения, добавляя в учебный процесс музыкальные игры, танцы под зажигательные композиции и т. д. Кроме того, постоянное привлечение музыкального игрового материала позволяет делать занятия более эффективными, ведь дети намного лучше учатся играя, да и информация так запоминается гораздо быстрее.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Музыкальные инструменты для детей – всегда чудесные, необыкновенно притягательные предметы, дети очень хотят и любят играть на них, так как с помощью музыкальных инструментов они осуществляют свою вдохновенную деятельность.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Обеспечьте малыша разнообразными детскими музыкальными инструментами, научите его играть с ними. Малыши так любят греметь маракасами и кастаньетами, ударять в бубен или барабан, дуть в дудку.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Не забудьте о таких русских народных инструментах, как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трещётка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колотушка и свистулька. А уж ксилофон или металлофон обязательно станет одной из любимых игрушек для Вашего малыша. Дети очень любят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металлофон. Маленькие музыканты с удовольствием отстукивают на металлофоне мелодию любимой песенки.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Учите малыша различать звучание музыкальных инструментов. Посадите ребенка перед собой. Покажите два предмета (например, бубен и колокольчик, потрясите их перед глазами малыша, потом спрячьте оба предмета (под стол или за спину) и опять погремите ими. Затем достаньте предметы и предложите малышу угадать, что звучало. Возможно, он не сразу поймет суть вопроса, тогда ответьте сами. Постепенно увеличивайте количество предметов (например, до пяти) и усложняйте задачу - подбирайте предметы, издающие более или менее похожий звук.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Используя пианино или синтезатор, можно сыграть и в такую игру. Пометьте фломастером две клавиши, находящиеся довольно далеко друг от друга, чтобы звуки сильно отличались по высоте. Нажмите на клавиши несколько раз, попросите малыша отвернуться и нажмите одну из клавиш - пусть угадает. Обязательно слушайте с ребенком музыкальные записи: классическую музыку, звуки природы. Маршируйте под веселые марши, кружитесь под звуки вальса. Можете комментировать ритм мелодии, называть автора и музыкальное произведение.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Музыкальные инструменты можно не только приобрести в магазине, но и сделать их своими рукам. Сделав своими руками такие звучащие игрушки-погремушки, ребенок по-иному воспринимает окружающий мир, более внимательно относится к звуку, с большой активностью включается в совместные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инсценирования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которые были замкнутые, благодаря игре на самодельных музыкальных инструментах раскрепощаются и раскрываются с разных сторон, становятся более коммуникабельными, могут выступать перед большим количеством людей.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Зародившийся в детстве интерес к игре на музыкальном инструменте, может в дальнейшем привести к профессиональному увлечению. Но даже если этого не произойдет, Ваш малыш вырастет чутким к прекрасному, развитым человеком. Дерзайте и творите вместе с детьми!</w:t>
      </w:r>
    </w:p>
    <w:p w:rsidR="00744542" w:rsidRDefault="00744542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43815</wp:posOffset>
            </wp:positionV>
            <wp:extent cx="1531620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224" y="21462"/>
                <wp:lineTo x="21224" y="0"/>
                <wp:lineTo x="0" y="0"/>
              </wp:wrapPolygon>
            </wp:wrapTight>
            <wp:docPr id="1" name="Рисунок 1" descr="Дети и музыка иллюстрация вектора. иллюстрации насчитывающей чертеж - 4519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 музыка иллюстрация вектора. иллюстрации насчитывающей чертеж - 451923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1B8" w:rsidRDefault="00B771B8" w:rsidP="00744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44542" w:rsidRDefault="00744542" w:rsidP="00B771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Музыкальные игрушки</w:t>
      </w:r>
    </w:p>
    <w:p w:rsidR="00744542" w:rsidRDefault="00744542" w:rsidP="00B771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 детьми любимы!</w:t>
      </w:r>
    </w:p>
    <w:p w:rsidR="00744542" w:rsidRDefault="00744542" w:rsidP="00B771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Развивают детский слух</w:t>
      </w:r>
    </w:p>
    <w:p w:rsidR="00744542" w:rsidRDefault="00744542" w:rsidP="00B771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Всем необходимы.</w:t>
      </w:r>
    </w:p>
    <w:p w:rsidR="00744542" w:rsidRDefault="00744542" w:rsidP="00B771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Дудки, бубны, барабаны,</w:t>
      </w:r>
      <w:bookmarkStart w:id="0" w:name="_GoBack"/>
      <w:bookmarkEnd w:id="0"/>
    </w:p>
    <w:p w:rsidR="00744542" w:rsidRDefault="00744542" w:rsidP="00B771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Кастаньеты, ксилофон -</w:t>
      </w:r>
    </w:p>
    <w:p w:rsidR="00744542" w:rsidRDefault="00744542" w:rsidP="00B771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Музыка, музыка -</w:t>
      </w:r>
    </w:p>
    <w:p w:rsidR="00744542" w:rsidRDefault="00744542" w:rsidP="00B771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Звучит со всех сторон.</w:t>
      </w:r>
    </w:p>
    <w:p w:rsidR="00083718" w:rsidRDefault="00083718" w:rsidP="00744542">
      <w:pPr>
        <w:spacing w:line="240" w:lineRule="auto"/>
      </w:pPr>
    </w:p>
    <w:sectPr w:rsidR="00083718" w:rsidSect="00744542">
      <w:pgSz w:w="11906" w:h="16838"/>
      <w:pgMar w:top="1134" w:right="850" w:bottom="1134" w:left="1701" w:header="708" w:footer="708" w:gutter="0"/>
      <w:pgBorders w:offsetFrom="page">
        <w:top w:val="musicNotes" w:sz="13" w:space="24" w:color="702632"/>
        <w:left w:val="musicNotes" w:sz="13" w:space="24" w:color="702632"/>
        <w:bottom w:val="musicNotes" w:sz="13" w:space="24" w:color="702632"/>
        <w:right w:val="musicNotes" w:sz="13" w:space="24" w:color="70263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42"/>
    <w:rsid w:val="00083718"/>
    <w:rsid w:val="00744542"/>
    <w:rsid w:val="00B7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68E1"/>
  <w15:chartTrackingRefBased/>
  <w15:docId w15:val="{74B7FC16-E506-4164-9D14-95299150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2025-06-22T12:55:00Z</dcterms:created>
  <dcterms:modified xsi:type="dcterms:W3CDTF">2025-06-22T13:11:00Z</dcterms:modified>
</cp:coreProperties>
</file>