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3B3B" w14:textId="031FDF37" w:rsidR="00AA27C9" w:rsidRPr="000465D5" w:rsidRDefault="00D16460" w:rsidP="00D16460">
      <w:pPr>
        <w:shd w:val="clear" w:color="auto" w:fill="FFF2CC" w:themeFill="accent4" w:themeFillTint="33"/>
        <w:ind w:left="426"/>
        <w:jc w:val="center"/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32A85E63" wp14:editId="16C4C513">
            <wp:extent cx="2576830" cy="2294164"/>
            <wp:effectExtent l="114300" t="76200" r="52070" b="1257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33" cy="22995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E45821" w:rsidRPr="00D16460">
        <w:rPr>
          <w:rFonts w:ascii="Times New Roman" w:hAnsi="Times New Roman" w:cs="Times New Roman"/>
          <w:noProof/>
          <w:sz w:val="36"/>
          <w:szCs w:val="36"/>
          <w:shd w:val="clear" w:color="auto" w:fill="FFF2CC" w:themeFill="accent4" w:themeFillTint="33"/>
        </w:rPr>
        <w:drawing>
          <wp:anchor distT="0" distB="0" distL="114300" distR="114300" simplePos="0" relativeHeight="251658240" behindDoc="1" locked="0" layoutInCell="1" allowOverlap="1" wp14:anchorId="0968EBA1" wp14:editId="2AD9DED3">
            <wp:simplePos x="0" y="0"/>
            <wp:positionH relativeFrom="column">
              <wp:posOffset>-64770</wp:posOffset>
            </wp:positionH>
            <wp:positionV relativeFrom="paragraph">
              <wp:posOffset>-395605</wp:posOffset>
            </wp:positionV>
            <wp:extent cx="9730740" cy="7298055"/>
            <wp:effectExtent l="0" t="0" r="3810" b="0"/>
            <wp:wrapNone/>
            <wp:docPr id="194850246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7C9" w:rsidRPr="00D16460">
        <w:rPr>
          <w:rFonts w:ascii="Times New Roman" w:hAnsi="Times New Roman" w:cs="Times New Roman"/>
          <w:color w:val="00B050"/>
          <w:sz w:val="36"/>
          <w:szCs w:val="36"/>
          <w:shd w:val="clear" w:color="auto" w:fill="FFF2CC" w:themeFill="accent4" w:themeFillTint="33"/>
        </w:rPr>
        <w:t>Запомните</w:t>
      </w:r>
      <w:r w:rsidRPr="00D16460">
        <w:rPr>
          <w:rFonts w:ascii="Times New Roman" w:hAnsi="Times New Roman" w:cs="Times New Roman"/>
          <w:color w:val="00B050"/>
          <w:sz w:val="36"/>
          <w:szCs w:val="36"/>
          <w:shd w:val="clear" w:color="auto" w:fill="FFF2CC" w:themeFill="accent4" w:themeFillTint="33"/>
        </w:rPr>
        <w:t xml:space="preserve"> </w:t>
      </w:r>
      <w:r w:rsidR="00AA27C9" w:rsidRPr="00D16460">
        <w:rPr>
          <w:rFonts w:ascii="Times New Roman" w:hAnsi="Times New Roman" w:cs="Times New Roman"/>
          <w:color w:val="00B050"/>
          <w:sz w:val="36"/>
          <w:szCs w:val="36"/>
        </w:rPr>
        <w:t>ребята:</w:t>
      </w:r>
    </w:p>
    <w:p w14:paraId="5771CFCF" w14:textId="47AD8B32" w:rsidR="00AA27C9" w:rsidRDefault="00AA27C9" w:rsidP="00D16460">
      <w:pPr>
        <w:shd w:val="clear" w:color="auto" w:fill="FFF2CC" w:themeFill="accent4" w:themeFillTint="33"/>
        <w:ind w:left="426"/>
        <w:jc w:val="center"/>
      </w:pPr>
      <w:r w:rsidRPr="000465D5">
        <w:rPr>
          <w:rFonts w:ascii="Times New Roman" w:hAnsi="Times New Roman" w:cs="Times New Roman"/>
          <w:color w:val="00B050"/>
          <w:sz w:val="36"/>
          <w:szCs w:val="36"/>
          <w:shd w:val="clear" w:color="auto" w:fill="FFFFFF"/>
        </w:rPr>
        <w:t xml:space="preserve"> </w:t>
      </w:r>
      <w:r w:rsidRPr="00D16460">
        <w:rPr>
          <w:rFonts w:ascii="Times New Roman" w:hAnsi="Times New Roman" w:cs="Times New Roman"/>
          <w:color w:val="00B050"/>
          <w:sz w:val="36"/>
          <w:szCs w:val="36"/>
        </w:rPr>
        <w:t>чтобы правильно дорогу смог ты перейти, чтоб не встретились машины на твоём пути, посмотри сперва налево: Транспорт пропусти, а затем смотри направо- Не переходи!</w:t>
      </w:r>
      <w:r w:rsidRPr="00D16460">
        <w:rPr>
          <w:rFonts w:ascii="Times New Roman" w:hAnsi="Times New Roman" w:cs="Times New Roman"/>
          <w:color w:val="00B050"/>
          <w:sz w:val="36"/>
          <w:szCs w:val="36"/>
        </w:rPr>
        <w:br/>
        <w:t>Убедишься, что дорожный Транспорт не идёт, Посмотри опять налево</w:t>
      </w:r>
      <w:proofErr w:type="gramStart"/>
      <w:r w:rsidRPr="00D16460">
        <w:rPr>
          <w:rFonts w:ascii="Times New Roman" w:hAnsi="Times New Roman" w:cs="Times New Roman"/>
          <w:color w:val="00B050"/>
          <w:sz w:val="36"/>
          <w:szCs w:val="36"/>
        </w:rPr>
        <w:t>-</w:t>
      </w:r>
      <w:r w:rsidR="000465D5" w:rsidRPr="00D16460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D16460">
        <w:rPr>
          <w:rFonts w:ascii="Times New Roman" w:hAnsi="Times New Roman" w:cs="Times New Roman"/>
          <w:color w:val="00B050"/>
          <w:sz w:val="36"/>
          <w:szCs w:val="36"/>
        </w:rPr>
        <w:t xml:space="preserve"> И</w:t>
      </w:r>
      <w:proofErr w:type="gramEnd"/>
      <w:r w:rsidRPr="00D16460">
        <w:rPr>
          <w:rFonts w:ascii="Times New Roman" w:hAnsi="Times New Roman" w:cs="Times New Roman"/>
          <w:color w:val="00B050"/>
          <w:sz w:val="36"/>
          <w:szCs w:val="36"/>
        </w:rPr>
        <w:t xml:space="preserve"> иди вперед</w:t>
      </w:r>
      <w:r w:rsidRPr="00D16460">
        <w:rPr>
          <w:rFonts w:ascii="Comic Sans MS" w:hAnsi="Comic Sans MS" w:cs="Times New Roman"/>
          <w:color w:val="00B050"/>
          <w:sz w:val="36"/>
          <w:szCs w:val="36"/>
        </w:rPr>
        <w:t>!</w:t>
      </w:r>
      <w:r w:rsidRPr="00AA27C9">
        <w:rPr>
          <w:rFonts w:ascii="Comic Sans MS" w:hAnsi="Comic Sans MS" w:cs="Times New Roman"/>
          <w:color w:val="00B050"/>
          <w:sz w:val="32"/>
          <w:szCs w:val="32"/>
        </w:rPr>
        <w:br/>
      </w:r>
    </w:p>
    <w:p w14:paraId="002FAB17" w14:textId="77777777" w:rsidR="000465D5" w:rsidRDefault="000465D5" w:rsidP="00AA27C9">
      <w:pPr>
        <w:spacing w:after="0"/>
        <w:jc w:val="center"/>
        <w:rPr>
          <w:rFonts w:ascii="Comic Sans MS" w:hAnsi="Comic Sans MS" w:cs="Tahoma"/>
          <w:color w:val="FFC000"/>
          <w:sz w:val="44"/>
          <w:szCs w:val="44"/>
          <w:shd w:val="clear" w:color="auto" w:fill="FFFFFF"/>
        </w:rPr>
      </w:pPr>
      <w:r>
        <w:rPr>
          <w:noProof/>
        </w:rPr>
        <w:drawing>
          <wp:inline distT="0" distB="0" distL="0" distR="0" wp14:anchorId="3F518F6D" wp14:editId="372166C5">
            <wp:extent cx="2783840" cy="1863725"/>
            <wp:effectExtent l="133350" t="76200" r="73660" b="136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63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02EDCD2" w14:textId="77777777" w:rsidR="000465D5" w:rsidRDefault="000465D5" w:rsidP="00AA27C9">
      <w:pPr>
        <w:spacing w:after="0"/>
        <w:jc w:val="center"/>
        <w:rPr>
          <w:rFonts w:ascii="Comic Sans MS" w:hAnsi="Comic Sans MS" w:cs="Tahoma"/>
          <w:color w:val="FFC000"/>
          <w:sz w:val="44"/>
          <w:szCs w:val="44"/>
          <w:shd w:val="clear" w:color="auto" w:fill="FFFFFF"/>
        </w:rPr>
      </w:pPr>
    </w:p>
    <w:p w14:paraId="305A607B" w14:textId="77777777" w:rsidR="000465D5" w:rsidRDefault="000465D5" w:rsidP="00AA27C9">
      <w:pPr>
        <w:spacing w:after="0"/>
        <w:jc w:val="center"/>
        <w:rPr>
          <w:rFonts w:ascii="Comic Sans MS" w:hAnsi="Comic Sans MS" w:cs="Tahoma"/>
          <w:color w:val="FFC000"/>
          <w:sz w:val="44"/>
          <w:szCs w:val="44"/>
          <w:shd w:val="clear" w:color="auto" w:fill="FFFFFF"/>
        </w:rPr>
      </w:pPr>
    </w:p>
    <w:p w14:paraId="56B36500" w14:textId="1052557F" w:rsidR="00AA27C9" w:rsidRPr="00AA27C9" w:rsidRDefault="00AA27C9" w:rsidP="00AA27C9">
      <w:pPr>
        <w:spacing w:after="0"/>
        <w:jc w:val="center"/>
        <w:rPr>
          <w:rFonts w:ascii="Comic Sans MS" w:hAnsi="Comic Sans MS"/>
          <w:color w:val="FFC000"/>
          <w:sz w:val="44"/>
          <w:szCs w:val="44"/>
        </w:rPr>
      </w:pPr>
      <w:r w:rsidRPr="00AA27C9">
        <w:rPr>
          <w:rFonts w:ascii="Comic Sans MS" w:hAnsi="Comic Sans MS" w:cs="Tahoma"/>
          <w:color w:val="FFC000"/>
          <w:sz w:val="44"/>
          <w:szCs w:val="44"/>
          <w:shd w:val="clear" w:color="auto" w:fill="FFFFFF"/>
        </w:rPr>
        <w:t>Каждый ребёнок обязан узнать: рядом с дорогой опасно играть</w:t>
      </w:r>
      <w:r w:rsidRPr="00AA27C9">
        <w:rPr>
          <w:rFonts w:ascii="Comic Sans MS" w:hAnsi="Comic Sans MS" w:cs="Tahoma"/>
          <w:color w:val="FFC000"/>
          <w:sz w:val="44"/>
          <w:szCs w:val="44"/>
        </w:rPr>
        <w:br/>
      </w:r>
      <w:r w:rsidRPr="00AA27C9">
        <w:rPr>
          <w:rFonts w:ascii="Comic Sans MS" w:hAnsi="Comic Sans MS" w:cs="Tahoma"/>
          <w:color w:val="FFC000"/>
          <w:sz w:val="44"/>
          <w:szCs w:val="44"/>
        </w:rPr>
        <w:br/>
      </w:r>
    </w:p>
    <w:p w14:paraId="39E02498" w14:textId="66E89F8D" w:rsidR="00AA27C9" w:rsidRDefault="00AA27C9"/>
    <w:p w14:paraId="053DD73E" w14:textId="30771208" w:rsidR="00AA27C9" w:rsidRDefault="00AA27C9"/>
    <w:p w14:paraId="62FB92B3" w14:textId="6837B60A" w:rsidR="00AA27C9" w:rsidRDefault="00AA27C9"/>
    <w:p w14:paraId="13B89D0E" w14:textId="1CBF6320" w:rsidR="00AA27C9" w:rsidRDefault="00AA27C9" w:rsidP="001C75E8">
      <w:pPr>
        <w:jc w:val="center"/>
      </w:pPr>
      <w:r w:rsidRPr="00D16460">
        <w:rPr>
          <w:rFonts w:ascii="Comic Sans MS" w:hAnsi="Comic Sans MS" w:cs="Tahoma"/>
          <w:color w:val="FF0000"/>
          <w:sz w:val="36"/>
          <w:szCs w:val="36"/>
        </w:rPr>
        <w:t>Нам на улице не страшно, знаем все мы с давних пор: Красный свет – идти опасно Путь закрыл нам светофор. Жёлтый свет горит – смотри, скоро сможет перейти. Свет зеленый (не забудь!) Говорит: «Свободен путь!»</w:t>
      </w:r>
      <w:r w:rsidRPr="001C75E8">
        <w:rPr>
          <w:rFonts w:ascii="Comic Sans MS" w:hAnsi="Comic Sans MS" w:cs="Tahoma"/>
          <w:color w:val="FF0000"/>
          <w:sz w:val="36"/>
          <w:szCs w:val="36"/>
        </w:rPr>
        <w:br/>
      </w:r>
    </w:p>
    <w:p w14:paraId="43A5A1F9" w14:textId="41A69C03" w:rsidR="000465D5" w:rsidRDefault="00D16460" w:rsidP="001C75E8">
      <w:pPr>
        <w:jc w:val="center"/>
        <w:rPr>
          <w:rFonts w:ascii="Comic Sans MS" w:hAnsi="Comic Sans MS" w:cs="Tahoma"/>
          <w:color w:val="FF0000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8456A" wp14:editId="5B351E04">
            <wp:simplePos x="0" y="0"/>
            <wp:positionH relativeFrom="column">
              <wp:posOffset>-152400</wp:posOffset>
            </wp:positionH>
            <wp:positionV relativeFrom="paragraph">
              <wp:posOffset>2540</wp:posOffset>
            </wp:positionV>
            <wp:extent cx="2965450" cy="2407920"/>
            <wp:effectExtent l="190500" t="133350" r="139700" b="2209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40792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B362" w14:textId="4DEE850F" w:rsidR="00D16460" w:rsidRDefault="00D16460" w:rsidP="001C75E8">
      <w:pPr>
        <w:jc w:val="center"/>
        <w:rPr>
          <w:rFonts w:ascii="Comic Sans MS" w:hAnsi="Comic Sans MS" w:cs="Tahoma"/>
          <w:color w:val="FF0000"/>
          <w:sz w:val="44"/>
          <w:szCs w:val="44"/>
          <w:shd w:val="clear" w:color="auto" w:fill="FFFFFF"/>
        </w:rPr>
      </w:pPr>
    </w:p>
    <w:p w14:paraId="4263F0A6" w14:textId="77777777" w:rsidR="00D16460" w:rsidRDefault="00D16460" w:rsidP="001C75E8">
      <w:pPr>
        <w:jc w:val="center"/>
        <w:rPr>
          <w:rFonts w:ascii="Comic Sans MS" w:hAnsi="Comic Sans MS" w:cs="Tahoma"/>
          <w:color w:val="FF0000"/>
          <w:sz w:val="44"/>
          <w:szCs w:val="44"/>
          <w:shd w:val="clear" w:color="auto" w:fill="FFFFFF"/>
        </w:rPr>
      </w:pPr>
    </w:p>
    <w:p w14:paraId="0C0A0819" w14:textId="77777777" w:rsidR="00D16460" w:rsidRDefault="00D16460" w:rsidP="001C75E8">
      <w:pPr>
        <w:jc w:val="center"/>
        <w:rPr>
          <w:rFonts w:ascii="Comic Sans MS" w:hAnsi="Comic Sans MS" w:cs="Tahoma"/>
          <w:color w:val="FF0000"/>
          <w:sz w:val="44"/>
          <w:szCs w:val="44"/>
          <w:shd w:val="clear" w:color="auto" w:fill="FFFFFF"/>
        </w:rPr>
      </w:pPr>
    </w:p>
    <w:p w14:paraId="599454D7" w14:textId="5F8B8390" w:rsidR="00D16460" w:rsidRDefault="00D16460" w:rsidP="00D16460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D4D73F" wp14:editId="2C6452AC">
            <wp:simplePos x="0" y="0"/>
            <wp:positionH relativeFrom="column">
              <wp:posOffset>254180</wp:posOffset>
            </wp:positionH>
            <wp:positionV relativeFrom="paragraph">
              <wp:posOffset>-28756</wp:posOffset>
            </wp:positionV>
            <wp:extent cx="2888343" cy="2166257"/>
            <wp:effectExtent l="114300" t="0" r="217170" b="2343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05" cy="21678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D5" w:rsidRPr="000465D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3F76C24" wp14:editId="53188E48">
            <wp:simplePos x="0" y="0"/>
            <wp:positionH relativeFrom="column">
              <wp:posOffset>-109220</wp:posOffset>
            </wp:positionH>
            <wp:positionV relativeFrom="paragraph">
              <wp:posOffset>-281940</wp:posOffset>
            </wp:positionV>
            <wp:extent cx="9730740" cy="7298055"/>
            <wp:effectExtent l="0" t="0" r="3810" b="0"/>
            <wp:wrapNone/>
            <wp:docPr id="104890127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5E8" w:rsidRPr="00D16460">
        <w:rPr>
          <w:rFonts w:ascii="Comic Sans MS" w:hAnsi="Comic Sans MS" w:cs="Tahoma"/>
          <w:color w:val="FF0000"/>
          <w:sz w:val="44"/>
          <w:szCs w:val="44"/>
        </w:rPr>
        <w:br/>
      </w:r>
    </w:p>
    <w:p w14:paraId="2A87A6CE" w14:textId="77179A68" w:rsidR="00D16460" w:rsidRDefault="00D16460" w:rsidP="00D16460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14:paraId="0FB1C3F1" w14:textId="4ADEF5CD" w:rsidR="00AA27C9" w:rsidRPr="001C75E8" w:rsidRDefault="00AA27C9" w:rsidP="001C75E8">
      <w:pPr>
        <w:ind w:left="284"/>
        <w:jc w:val="center"/>
        <w:rPr>
          <w:rFonts w:ascii="Comic Sans MS" w:hAnsi="Comic Sans MS"/>
          <w:color w:val="FF0000"/>
          <w:sz w:val="44"/>
          <w:szCs w:val="44"/>
        </w:rPr>
      </w:pPr>
    </w:p>
    <w:p w14:paraId="46A3CE5D" w14:textId="15309643" w:rsidR="00AA27C9" w:rsidRDefault="00AA27C9"/>
    <w:p w14:paraId="643A1759" w14:textId="3D6E4A9A" w:rsidR="000465D5" w:rsidRDefault="00D16460" w:rsidP="00D16460">
      <w:pPr>
        <w:ind w:left="426"/>
        <w:jc w:val="center"/>
        <w:rPr>
          <w:rFonts w:ascii="Comic Sans MS" w:hAnsi="Comic Sans MS" w:cs="Tahoma"/>
          <w:color w:val="00B050"/>
          <w:sz w:val="44"/>
          <w:szCs w:val="44"/>
          <w:shd w:val="clear" w:color="auto" w:fill="FFFFFF"/>
        </w:rPr>
      </w:pPr>
      <w:r w:rsidRPr="00D16460">
        <w:rPr>
          <w:rFonts w:ascii="Times New Roman" w:hAnsi="Times New Roman" w:cs="Times New Roman"/>
          <w:color w:val="FF0000"/>
          <w:sz w:val="44"/>
          <w:szCs w:val="44"/>
        </w:rPr>
        <w:t>Пешеход, пешеход, Помни ты про переход! Глубокий подземный, как</w:t>
      </w:r>
      <w:r w:rsidRPr="00D16460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r w:rsidRPr="00D16460">
        <w:rPr>
          <w:rFonts w:ascii="Times New Roman" w:hAnsi="Times New Roman" w:cs="Times New Roman"/>
          <w:color w:val="FF0000"/>
          <w:sz w:val="44"/>
          <w:szCs w:val="44"/>
        </w:rPr>
        <w:t>зебра, наземный. Знай, что только переход. От машин</w:t>
      </w:r>
      <w:r w:rsidRPr="00D16460">
        <w:rPr>
          <w:rFonts w:ascii="Times New Roman" w:hAnsi="Times New Roman" w:cs="Times New Roman"/>
          <w:color w:val="FF0000"/>
          <w:sz w:val="44"/>
          <w:szCs w:val="44"/>
          <w:shd w:val="clear" w:color="auto" w:fill="FFFFFF"/>
        </w:rPr>
        <w:t xml:space="preserve"> </w:t>
      </w:r>
      <w:r w:rsidRPr="00D16460">
        <w:rPr>
          <w:rFonts w:ascii="Times New Roman" w:hAnsi="Times New Roman" w:cs="Times New Roman"/>
          <w:color w:val="FF0000"/>
          <w:sz w:val="44"/>
          <w:szCs w:val="44"/>
        </w:rPr>
        <w:t>тебя спасет!</w:t>
      </w:r>
    </w:p>
    <w:p w14:paraId="50085703" w14:textId="77777777" w:rsidR="000465D5" w:rsidRDefault="000465D5" w:rsidP="001C75E8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14:paraId="4A8C3826" w14:textId="77777777" w:rsidR="00D16460" w:rsidRDefault="00D16460" w:rsidP="001C75E8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14:paraId="06E5B49D" w14:textId="77777777" w:rsidR="00D16460" w:rsidRDefault="00D16460" w:rsidP="001C75E8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14:paraId="21B6F533" w14:textId="77777777" w:rsidR="00D16460" w:rsidRDefault="00D16460" w:rsidP="001C75E8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14:paraId="4E22005C" w14:textId="77777777" w:rsidR="00D16460" w:rsidRDefault="00D16460" w:rsidP="001C75E8">
      <w:pPr>
        <w:jc w:val="center"/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</w:pPr>
    </w:p>
    <w:p w14:paraId="04013EF7" w14:textId="22591F09" w:rsidR="00AA27C9" w:rsidRPr="000465D5" w:rsidRDefault="001C75E8" w:rsidP="001C75E8">
      <w:pPr>
        <w:jc w:val="center"/>
        <w:rPr>
          <w:rFonts w:ascii="Times New Roman" w:hAnsi="Times New Roman" w:cs="Times New Roman"/>
          <w:sz w:val="44"/>
          <w:szCs w:val="44"/>
        </w:rPr>
      </w:pPr>
      <w:r w:rsidRPr="000465D5"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Делаем ребятам Предостережение</w:t>
      </w:r>
      <w:proofErr w:type="gramStart"/>
      <w:r w:rsidRPr="000465D5"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>: Выучите</w:t>
      </w:r>
      <w:proofErr w:type="gramEnd"/>
      <w:r w:rsidRPr="000465D5">
        <w:rPr>
          <w:rFonts w:ascii="Times New Roman" w:hAnsi="Times New Roman" w:cs="Times New Roman"/>
          <w:color w:val="00B050"/>
          <w:sz w:val="48"/>
          <w:szCs w:val="48"/>
          <w:shd w:val="clear" w:color="auto" w:fill="FFFFFF"/>
        </w:rPr>
        <w:t xml:space="preserve"> срочно ПРАВИЛА ДВИЖЕНИЯ, Чтоб не волновались Каждый день родители, Чтоб спокойно мчались Улицей водители!</w:t>
      </w:r>
      <w:r w:rsidRPr="000465D5">
        <w:rPr>
          <w:rFonts w:ascii="Times New Roman" w:hAnsi="Times New Roman" w:cs="Times New Roman"/>
          <w:color w:val="00B050"/>
          <w:sz w:val="44"/>
          <w:szCs w:val="44"/>
        </w:rPr>
        <w:br/>
      </w:r>
      <w:r w:rsidRPr="000465D5">
        <w:rPr>
          <w:rFonts w:ascii="Times New Roman" w:hAnsi="Times New Roman" w:cs="Times New Roman"/>
          <w:color w:val="222222"/>
          <w:sz w:val="44"/>
          <w:szCs w:val="44"/>
        </w:rPr>
        <w:br/>
      </w:r>
    </w:p>
    <w:p w14:paraId="31723061" w14:textId="04B6D734" w:rsidR="00AA27C9" w:rsidRDefault="00AA27C9"/>
    <w:p w14:paraId="756A90D2" w14:textId="1442CB91" w:rsidR="00AA27C9" w:rsidRDefault="00AA27C9"/>
    <w:p w14:paraId="61883624" w14:textId="4191F352" w:rsidR="00AA27C9" w:rsidRDefault="00AA27C9"/>
    <w:p w14:paraId="6CF4ABBF" w14:textId="77777777" w:rsidR="000465D5" w:rsidRDefault="000465D5" w:rsidP="00AA27C9">
      <w:pPr>
        <w:spacing w:after="0"/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</w:p>
    <w:p w14:paraId="66C0206F" w14:textId="77777777" w:rsidR="000465D5" w:rsidRDefault="000465D5" w:rsidP="00AA27C9">
      <w:pPr>
        <w:spacing w:after="0"/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</w:p>
    <w:p w14:paraId="037F9BD4" w14:textId="016DA784" w:rsidR="00AA27C9" w:rsidRPr="000465D5" w:rsidRDefault="00E45821" w:rsidP="00AA27C9">
      <w:pPr>
        <w:spacing w:after="0"/>
        <w:jc w:val="center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0465D5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</w:t>
      </w:r>
    </w:p>
    <w:p w14:paraId="2FB0E7AF" w14:textId="5A97E80E" w:rsidR="00AA27C9" w:rsidRPr="000465D5" w:rsidRDefault="00AA27C9" w:rsidP="00AA27C9">
      <w:pPr>
        <w:jc w:val="center"/>
        <w:rPr>
          <w:rFonts w:ascii="Times New Roman" w:hAnsi="Times New Roman" w:cs="Times New Roman"/>
          <w:color w:val="1F4E79" w:themeColor="accent5" w:themeShade="80"/>
        </w:rPr>
      </w:pPr>
    </w:p>
    <w:p w14:paraId="2B09B4C0" w14:textId="2E67EF82" w:rsidR="00AA27C9" w:rsidRPr="00AA27C9" w:rsidRDefault="00AA27C9" w:rsidP="00AA27C9">
      <w:pPr>
        <w:jc w:val="center"/>
        <w:rPr>
          <w:rFonts w:ascii="Times New Roman" w:hAnsi="Times New Roman" w:cs="Times New Roman"/>
        </w:rPr>
      </w:pPr>
    </w:p>
    <w:p w14:paraId="645C2C2F" w14:textId="3F17FEBC" w:rsidR="00AA27C9" w:rsidRPr="00AA27C9" w:rsidRDefault="00AA27C9" w:rsidP="00AA27C9">
      <w:pPr>
        <w:jc w:val="center"/>
        <w:rPr>
          <w:rFonts w:ascii="Times New Roman" w:hAnsi="Times New Roman" w:cs="Times New Roman"/>
        </w:rPr>
      </w:pPr>
    </w:p>
    <w:p w14:paraId="16944F36" w14:textId="52AF8715" w:rsidR="00AA27C9" w:rsidRPr="00AA27C9" w:rsidRDefault="00AA27C9" w:rsidP="00AA27C9">
      <w:pPr>
        <w:jc w:val="center"/>
        <w:rPr>
          <w:rFonts w:ascii="Times New Roman" w:hAnsi="Times New Roman" w:cs="Times New Roman"/>
        </w:rPr>
      </w:pPr>
    </w:p>
    <w:p w14:paraId="32DE20DF" w14:textId="0E9FE89A" w:rsidR="00AA27C9" w:rsidRPr="00AA27C9" w:rsidRDefault="00AA27C9" w:rsidP="00AA27C9">
      <w:pPr>
        <w:jc w:val="center"/>
        <w:rPr>
          <w:rFonts w:ascii="Times New Roman" w:hAnsi="Times New Roman" w:cs="Times New Roman"/>
        </w:rPr>
      </w:pPr>
    </w:p>
    <w:p w14:paraId="27AB0A67" w14:textId="67BADC92" w:rsidR="00AA27C9" w:rsidRPr="00AA27C9" w:rsidRDefault="00AA27C9" w:rsidP="00AA27C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6ACAE00" w14:textId="1825C7C2" w:rsidR="00AA27C9" w:rsidRPr="00AA27C9" w:rsidRDefault="00AA27C9" w:rsidP="00AA27C9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AA27C9">
        <w:rPr>
          <w:rFonts w:ascii="Times New Roman" w:hAnsi="Times New Roman" w:cs="Times New Roman"/>
          <w:color w:val="00B050"/>
          <w:sz w:val="48"/>
          <w:szCs w:val="48"/>
        </w:rPr>
        <w:t>«Правила движения достойны уважения»</w:t>
      </w:r>
    </w:p>
    <w:p w14:paraId="5D97FC25" w14:textId="2AB10942" w:rsidR="00AA27C9" w:rsidRPr="00AA27C9" w:rsidRDefault="00AA27C9">
      <w:pPr>
        <w:rPr>
          <w:color w:val="00B050"/>
        </w:rPr>
      </w:pPr>
    </w:p>
    <w:p w14:paraId="64BCFF71" w14:textId="41A0836B" w:rsidR="00AA27C9" w:rsidRDefault="00AA27C9"/>
    <w:p w14:paraId="45DE72E4" w14:textId="01EA7890" w:rsidR="00AA27C9" w:rsidRDefault="00AA27C9"/>
    <w:p w14:paraId="1B1FD6B9" w14:textId="018342A7" w:rsidR="00AA27C9" w:rsidRDefault="00AA27C9"/>
    <w:p w14:paraId="23A0BD5D" w14:textId="688D5135" w:rsidR="00AA27C9" w:rsidRDefault="00AA27C9"/>
    <w:p w14:paraId="10713AFB" w14:textId="62F06D5F" w:rsidR="00AA27C9" w:rsidRDefault="00AA27C9"/>
    <w:p w14:paraId="3CA0CC93" w14:textId="7FD4EEED" w:rsidR="00AA27C9" w:rsidRDefault="00AA27C9"/>
    <w:p w14:paraId="26DEFDE6" w14:textId="3DAE0C47" w:rsidR="00AA27C9" w:rsidRPr="00AA27C9" w:rsidRDefault="00AA27C9" w:rsidP="00AA27C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A27C9">
        <w:rPr>
          <w:rFonts w:ascii="Times New Roman" w:hAnsi="Times New Roman" w:cs="Times New Roman"/>
          <w:color w:val="FF0000"/>
          <w:sz w:val="44"/>
          <w:szCs w:val="44"/>
        </w:rPr>
        <w:t>202</w:t>
      </w:r>
      <w:r w:rsidR="00E45821">
        <w:rPr>
          <w:rFonts w:ascii="Times New Roman" w:hAnsi="Times New Roman" w:cs="Times New Roman"/>
          <w:color w:val="FF0000"/>
          <w:sz w:val="44"/>
          <w:szCs w:val="44"/>
        </w:rPr>
        <w:t>5</w:t>
      </w:r>
      <w:r w:rsidRPr="00AA27C9">
        <w:rPr>
          <w:rFonts w:ascii="Times New Roman" w:hAnsi="Times New Roman" w:cs="Times New Roman"/>
          <w:color w:val="FF0000"/>
          <w:sz w:val="44"/>
          <w:szCs w:val="44"/>
        </w:rPr>
        <w:t xml:space="preserve"> г.</w:t>
      </w:r>
    </w:p>
    <w:sectPr w:rsidR="00AA27C9" w:rsidRPr="00AA27C9" w:rsidSect="00D16460">
      <w:pgSz w:w="16838" w:h="11906" w:orient="landscape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A1"/>
    <w:rsid w:val="000465D5"/>
    <w:rsid w:val="00124DD7"/>
    <w:rsid w:val="001C75E8"/>
    <w:rsid w:val="00214AD0"/>
    <w:rsid w:val="00215E0F"/>
    <w:rsid w:val="00AA27C9"/>
    <w:rsid w:val="00B97CA1"/>
    <w:rsid w:val="00D0771B"/>
    <w:rsid w:val="00D16460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436B"/>
  <w15:chartTrackingRefBased/>
  <w15:docId w15:val="{82066BCF-0FD9-4D8B-AE3F-7FEEFB3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Екатерина Соколовская</cp:lastModifiedBy>
  <cp:revision>3</cp:revision>
  <dcterms:created xsi:type="dcterms:W3CDTF">2025-02-19T04:28:00Z</dcterms:created>
  <dcterms:modified xsi:type="dcterms:W3CDTF">2025-02-19T10:40:00Z</dcterms:modified>
</cp:coreProperties>
</file>