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EEF" w:rsidRPr="00732937" w:rsidRDefault="00732937" w:rsidP="00050E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C00000"/>
          <w:sz w:val="36"/>
          <w:szCs w:val="36"/>
        </w:rPr>
      </w:pPr>
      <w:r w:rsidRPr="00732937">
        <w:rPr>
          <w:b/>
          <w:bCs/>
          <w:color w:val="C00000"/>
          <w:sz w:val="36"/>
          <w:szCs w:val="36"/>
        </w:rPr>
        <w:t>Детско-родительская конференция «Растим инженеров»</w:t>
      </w:r>
    </w:p>
    <w:p w:rsidR="00050EEF" w:rsidRPr="00732937" w:rsidRDefault="00732937" w:rsidP="00050EE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70C0"/>
          <w:sz w:val="32"/>
          <w:szCs w:val="32"/>
        </w:rPr>
      </w:pPr>
      <w:r w:rsidRPr="00732937">
        <w:rPr>
          <w:b/>
          <w:bCs/>
          <w:i/>
          <w:iCs/>
          <w:color w:val="0070C0"/>
          <w:sz w:val="32"/>
          <w:szCs w:val="32"/>
        </w:rPr>
        <w:t>Тема</w:t>
      </w:r>
      <w:r w:rsidRPr="00732937">
        <w:rPr>
          <w:b/>
          <w:bCs/>
          <w:iCs/>
          <w:color w:val="0070C0"/>
          <w:sz w:val="32"/>
          <w:szCs w:val="32"/>
        </w:rPr>
        <w:t>: Мастер- класс</w:t>
      </w:r>
      <w:r>
        <w:rPr>
          <w:b/>
          <w:bCs/>
          <w:i/>
          <w:iCs/>
          <w:color w:val="0070C0"/>
          <w:sz w:val="32"/>
          <w:szCs w:val="32"/>
        </w:rPr>
        <w:t xml:space="preserve"> </w:t>
      </w:r>
      <w:r w:rsidR="00050EEF" w:rsidRPr="00732937">
        <w:rPr>
          <w:b/>
          <w:bCs/>
          <w:i/>
          <w:iCs/>
          <w:color w:val="0070C0"/>
          <w:sz w:val="32"/>
          <w:szCs w:val="32"/>
        </w:rPr>
        <w:t>«</w:t>
      </w:r>
      <w:proofErr w:type="spellStart"/>
      <w:r w:rsidR="00050EEF" w:rsidRPr="00732937">
        <w:rPr>
          <w:b/>
          <w:bCs/>
          <w:color w:val="0070C0"/>
          <w:sz w:val="32"/>
          <w:szCs w:val="32"/>
        </w:rPr>
        <w:t>Йохокуб</w:t>
      </w:r>
      <w:proofErr w:type="spellEnd"/>
      <w:r w:rsidR="00050EEF" w:rsidRPr="00732937">
        <w:rPr>
          <w:b/>
          <w:bCs/>
          <w:color w:val="0070C0"/>
          <w:sz w:val="32"/>
          <w:szCs w:val="32"/>
        </w:rPr>
        <w:t>: новый продукт для творчества дошкольников</w:t>
      </w:r>
      <w:r w:rsidR="00050EEF" w:rsidRPr="00732937">
        <w:rPr>
          <w:b/>
          <w:bCs/>
          <w:i/>
          <w:iCs/>
          <w:color w:val="0070C0"/>
          <w:sz w:val="32"/>
          <w:szCs w:val="32"/>
        </w:rPr>
        <w:t>»</w:t>
      </w:r>
      <w:r w:rsidR="00050EEF" w:rsidRPr="00732937">
        <w:rPr>
          <w:b/>
          <w:bCs/>
          <w:color w:val="0070C0"/>
          <w:sz w:val="32"/>
          <w:szCs w:val="32"/>
        </w:rPr>
        <w:t>.</w:t>
      </w:r>
    </w:p>
    <w:p w:rsidR="00050EEF" w:rsidRPr="00050EEF" w:rsidRDefault="00050EEF" w:rsidP="00050EEF">
      <w:pPr>
        <w:pStyle w:val="a3"/>
        <w:shd w:val="clear" w:color="auto" w:fill="FFFFFF"/>
        <w:tabs>
          <w:tab w:val="left" w:pos="8430"/>
        </w:tabs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b/>
          <w:bCs/>
          <w:color w:val="000000"/>
          <w:sz w:val="28"/>
          <w:szCs w:val="21"/>
          <w:u w:val="single"/>
        </w:rPr>
        <w:t>Цель</w:t>
      </w:r>
      <w:r w:rsidRPr="00050EEF">
        <w:rPr>
          <w:b/>
          <w:bCs/>
          <w:color w:val="000000"/>
          <w:sz w:val="28"/>
          <w:szCs w:val="21"/>
        </w:rPr>
        <w:t>:</w:t>
      </w:r>
      <w:r w:rsidRPr="00050EEF">
        <w:rPr>
          <w:color w:val="000000"/>
          <w:sz w:val="28"/>
          <w:szCs w:val="21"/>
        </w:rPr>
        <w:t> установление социального партнёрства с родителями.</w:t>
      </w:r>
      <w:r>
        <w:rPr>
          <w:color w:val="000000"/>
          <w:sz w:val="28"/>
          <w:szCs w:val="21"/>
        </w:rPr>
        <w:tab/>
      </w:r>
    </w:p>
    <w:p w:rsidR="00050EEF" w:rsidRPr="00732937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u w:val="single"/>
        </w:rPr>
      </w:pPr>
      <w:r w:rsidRPr="00732937">
        <w:rPr>
          <w:b/>
          <w:bCs/>
          <w:color w:val="000000"/>
          <w:sz w:val="28"/>
          <w:szCs w:val="21"/>
          <w:u w:val="single"/>
        </w:rPr>
        <w:t>Задачи</w:t>
      </w:r>
      <w:r w:rsidR="00732937">
        <w:rPr>
          <w:b/>
          <w:bCs/>
          <w:color w:val="000000"/>
          <w:sz w:val="28"/>
          <w:szCs w:val="21"/>
          <w:u w:val="single"/>
        </w:rPr>
        <w:t>: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Познакомить родителей с ролью конструирования в развитии дошкольника.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Упражнять родителей в правильном назывании деталей конструктора.</w:t>
      </w:r>
    </w:p>
    <w:p w:rsid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Упражнять родителей в конструировании различных построек по замыслу и рассказах о них.</w:t>
      </w:r>
    </w:p>
    <w:p w:rsidR="00732937" w:rsidRDefault="00732937" w:rsidP="0073293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1"/>
        </w:rPr>
      </w:pPr>
      <w:r w:rsidRPr="00732937">
        <w:rPr>
          <w:b/>
          <w:color w:val="000000"/>
          <w:sz w:val="28"/>
          <w:szCs w:val="21"/>
        </w:rPr>
        <w:t>Ход конференции</w:t>
      </w:r>
      <w:r>
        <w:rPr>
          <w:b/>
          <w:color w:val="000000"/>
          <w:sz w:val="28"/>
          <w:szCs w:val="21"/>
        </w:rPr>
        <w:t>:</w:t>
      </w:r>
    </w:p>
    <w:p w:rsidR="00143A76" w:rsidRPr="00143A76" w:rsidRDefault="00143A76" w:rsidP="00143A7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2"/>
          <w:szCs w:val="32"/>
        </w:rPr>
      </w:pPr>
      <w:r w:rsidRPr="00143A76">
        <w:rPr>
          <w:b/>
          <w:bCs/>
          <w:color w:val="FF0000"/>
          <w:sz w:val="32"/>
          <w:szCs w:val="32"/>
        </w:rPr>
        <w:t>Теоретическая часть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b/>
          <w:bCs/>
          <w:color w:val="000000"/>
          <w:sz w:val="28"/>
          <w:szCs w:val="21"/>
        </w:rPr>
        <w:t>Добрый вечер уважаемые родители!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Я предлагаю вам поучаствовать в </w:t>
      </w:r>
      <w:r w:rsidR="00732937">
        <w:rPr>
          <w:color w:val="000000"/>
          <w:sz w:val="28"/>
          <w:szCs w:val="21"/>
        </w:rPr>
        <w:t xml:space="preserve">детско-родительской конференции «Растим инженеров» и </w:t>
      </w:r>
      <w:r w:rsidRPr="00050EEF">
        <w:rPr>
          <w:color w:val="000000"/>
          <w:sz w:val="28"/>
          <w:szCs w:val="21"/>
        </w:rPr>
        <w:t>мастер – классе по теме </w:t>
      </w:r>
      <w:r w:rsidRPr="00050EEF">
        <w:rPr>
          <w:i/>
          <w:iCs/>
          <w:color w:val="000000"/>
          <w:sz w:val="28"/>
          <w:szCs w:val="21"/>
        </w:rPr>
        <w:t>«</w:t>
      </w:r>
      <w:proofErr w:type="spellStart"/>
      <w:r w:rsidRPr="00050EEF">
        <w:rPr>
          <w:color w:val="000000"/>
          <w:sz w:val="28"/>
          <w:szCs w:val="21"/>
        </w:rPr>
        <w:t>Йохокуб</w:t>
      </w:r>
      <w:proofErr w:type="spellEnd"/>
      <w:r w:rsidRPr="00050EEF">
        <w:rPr>
          <w:color w:val="000000"/>
          <w:sz w:val="28"/>
          <w:szCs w:val="21"/>
        </w:rPr>
        <w:t>: новый продукт для творчестве дошкольников</w:t>
      </w:r>
      <w:r w:rsidRPr="00050EEF">
        <w:rPr>
          <w:i/>
          <w:iCs/>
          <w:color w:val="000000"/>
          <w:sz w:val="28"/>
          <w:szCs w:val="21"/>
        </w:rPr>
        <w:t>»</w:t>
      </w:r>
      <w:r w:rsidRPr="00050EEF">
        <w:rPr>
          <w:color w:val="000000"/>
          <w:sz w:val="28"/>
          <w:szCs w:val="21"/>
        </w:rPr>
        <w:t>.</w:t>
      </w:r>
    </w:p>
    <w:p w:rsidR="00732937" w:rsidRDefault="00732937" w:rsidP="0073293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Ребенок – прирожденный конструктор, изобретатель и исследователь. Эти заложенные природой задатки особенно быстро реализуются и совершенствуются в конструировании, ведь ребенок имеет неограниченную возможность придумывать и создавать свои постройки, конструкции, проявляя любознательность, сообразительность, смекалку и творчество.</w:t>
      </w:r>
    </w:p>
    <w:p w:rsidR="00732937" w:rsidRDefault="00732937" w:rsidP="0073293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Поэтому одной из годовых задач в нашем детском саду:</w:t>
      </w:r>
    </w:p>
    <w:p w:rsidR="00732937" w:rsidRDefault="00732937" w:rsidP="0073293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5B23E792" wp14:editId="059F9472">
            <wp:extent cx="5940425" cy="14128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AA" w:rsidRPr="00050EEF" w:rsidRDefault="000D07AA" w:rsidP="0073293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Я взяла одну из технологий – конструирование из картонного 3д-конструктора «</w:t>
      </w:r>
      <w:proofErr w:type="spellStart"/>
      <w:r>
        <w:rPr>
          <w:color w:val="000000"/>
          <w:sz w:val="28"/>
          <w:szCs w:val="21"/>
        </w:rPr>
        <w:t>Йохокуб</w:t>
      </w:r>
      <w:proofErr w:type="spellEnd"/>
      <w:r>
        <w:rPr>
          <w:color w:val="000000"/>
          <w:sz w:val="28"/>
          <w:szCs w:val="21"/>
        </w:rPr>
        <w:t>»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Конструирование из </w:t>
      </w:r>
      <w:proofErr w:type="spellStart"/>
      <w:r w:rsidRPr="00050EEF">
        <w:rPr>
          <w:color w:val="000000"/>
          <w:sz w:val="28"/>
          <w:szCs w:val="21"/>
        </w:rPr>
        <w:t>йохокубов</w:t>
      </w:r>
      <w:proofErr w:type="spellEnd"/>
      <w:r w:rsidRPr="00050EEF">
        <w:rPr>
          <w:color w:val="000000"/>
          <w:sz w:val="28"/>
          <w:szCs w:val="21"/>
        </w:rPr>
        <w:t xml:space="preserve"> полностью отвечает интересам детей, их способностям и возможностям, поскольку является исключительно детской деятельностью. Благодаря этой деятельности особенно быстро совершенствуются навыки и умения, умственное и эстетическое развитие ребенка. У детей с хорошо развитыми навыками в конструировании быстрее развивается речь, так как тонкая моторика рук связана с центрами речи. Ловкие, </w:t>
      </w:r>
      <w:r w:rsidRPr="00050EEF">
        <w:rPr>
          <w:color w:val="000000"/>
          <w:sz w:val="28"/>
          <w:szCs w:val="21"/>
        </w:rPr>
        <w:lastRenderedPageBreak/>
        <w:t>точные движения рук дают ребенку возможность быстрее и лучше овладеть техникой письма.</w:t>
      </w:r>
    </w:p>
    <w:p w:rsid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Что такое </w:t>
      </w:r>
      <w:r w:rsidR="000D07AA">
        <w:rPr>
          <w:color w:val="000000"/>
          <w:sz w:val="28"/>
          <w:szCs w:val="21"/>
        </w:rPr>
        <w:t>«</w:t>
      </w:r>
      <w:proofErr w:type="spellStart"/>
      <w:r w:rsidR="000D07AA">
        <w:rPr>
          <w:color w:val="000000"/>
          <w:sz w:val="28"/>
          <w:szCs w:val="21"/>
        </w:rPr>
        <w:t>Й</w:t>
      </w:r>
      <w:r w:rsidRPr="00050EEF">
        <w:rPr>
          <w:color w:val="000000"/>
          <w:sz w:val="28"/>
          <w:szCs w:val="21"/>
        </w:rPr>
        <w:t>охокуб</w:t>
      </w:r>
      <w:proofErr w:type="spellEnd"/>
      <w:r w:rsidR="000D07AA">
        <w:rPr>
          <w:color w:val="000000"/>
          <w:sz w:val="28"/>
          <w:szCs w:val="21"/>
        </w:rPr>
        <w:t>»</w:t>
      </w:r>
      <w:r w:rsidRPr="00050EEF">
        <w:rPr>
          <w:color w:val="000000"/>
          <w:sz w:val="28"/>
          <w:szCs w:val="21"/>
        </w:rPr>
        <w:t xml:space="preserve"> – это всего две базовые детали.</w:t>
      </w:r>
      <w:r w:rsidR="000D07AA">
        <w:rPr>
          <w:color w:val="000000"/>
          <w:sz w:val="28"/>
          <w:szCs w:val="21"/>
        </w:rPr>
        <w:t xml:space="preserve"> </w:t>
      </w:r>
    </w:p>
    <w:p w:rsidR="000D07AA" w:rsidRPr="00050EEF" w:rsidRDefault="000D07AA" w:rsidP="000D07A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4DA57622" wp14:editId="3A98F53B">
            <wp:extent cx="3214899" cy="1938840"/>
            <wp:effectExtent l="0" t="0" r="5080" b="4445"/>
            <wp:docPr id="3" name="Рисунок 2" descr="https://i.ytimg.com/vi/MVhLhjH69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VhLhjH69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9408" b="8477"/>
                    <a:stretch/>
                  </pic:blipFill>
                  <pic:spPr bwMode="auto">
                    <a:xfrm>
                      <a:off x="0" y="0"/>
                      <a:ext cx="3227773" cy="19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Куб и призма которые собираться из плоской формы без клея и ножниц и соединяться картонными скобами в разном направлении и получаться абсолютно любой арт объект, можно раскрасить, он легкий безопасный и самое главное экологичный. </w:t>
      </w:r>
      <w:proofErr w:type="spellStart"/>
      <w:r w:rsidRPr="00050EEF">
        <w:rPr>
          <w:color w:val="000000"/>
          <w:sz w:val="28"/>
          <w:szCs w:val="21"/>
        </w:rPr>
        <w:t>Йохокуб</w:t>
      </w:r>
      <w:proofErr w:type="spellEnd"/>
      <w:r w:rsidRPr="00050EEF">
        <w:rPr>
          <w:color w:val="000000"/>
          <w:sz w:val="28"/>
          <w:szCs w:val="21"/>
        </w:rPr>
        <w:t xml:space="preserve"> это всего три слова собери, раскрась, играй.</w:t>
      </w:r>
    </w:p>
    <w:p w:rsidR="000D07AA" w:rsidRPr="00050EEF" w:rsidRDefault="000D07AA" w:rsidP="00CE0B0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45868983" wp14:editId="3D8578CB">
            <wp:extent cx="2000250" cy="1158915"/>
            <wp:effectExtent l="0" t="0" r="0" b="3175"/>
            <wp:docPr id="4" name="Рисунок 3" descr="https://i.ytimg.com/vi/3EK6v9r7WL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3EK6v9r7WL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20975"/>
                    <a:stretch/>
                  </pic:blipFill>
                  <pic:spPr bwMode="auto">
                    <a:xfrm>
                      <a:off x="0" y="0"/>
                      <a:ext cx="2007857" cy="11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2C61B829" wp14:editId="04F273E1">
            <wp:extent cx="1819275" cy="1163296"/>
            <wp:effectExtent l="0" t="0" r="0" b="0"/>
            <wp:docPr id="6" name="Рисунок 5" descr="https://i.ytimg.com/vi/899V9gbhQ_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899V9gbhQ_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r="3545"/>
                    <a:stretch/>
                  </pic:blipFill>
                  <pic:spPr bwMode="auto">
                    <a:xfrm>
                      <a:off x="0" y="0"/>
                      <a:ext cx="1842303" cy="11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B03">
        <w:rPr>
          <w:color w:val="000000"/>
          <w:sz w:val="28"/>
          <w:szCs w:val="21"/>
        </w:rPr>
        <w:t xml:space="preserve">  </w:t>
      </w:r>
      <w:r w:rsidR="00CE0B03">
        <w:rPr>
          <w:noProof/>
        </w:rPr>
        <w:drawing>
          <wp:inline distT="0" distB="0" distL="0" distR="0" wp14:anchorId="462105B6" wp14:editId="6F8ADBF6">
            <wp:extent cx="1714500" cy="1143570"/>
            <wp:effectExtent l="0" t="0" r="0" b="0"/>
            <wp:docPr id="13" name="Рисунок 12" descr="https://farm6.staticflickr.com/5746/21253652645_8e611bf1e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arm6.staticflickr.com/5746/21253652645_8e611bf1eb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24" cy="11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Конструктор через игру развивает абстрактное мышление, конструкторские навыки, творческие способности и мелкую моторику. Приучает к коллективному творчеству в разновозрастной группе, подходит для занятий в детском саду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Все детали набора выполнены из прочного экологичного картона (усиленный картон 1,5 мм), они надёжно и легко крепятся друг к другу, не рассыпаются и не мнутся. </w:t>
      </w:r>
      <w:r w:rsidRPr="00050EEF">
        <w:rPr>
          <w:b/>
          <w:bCs/>
          <w:color w:val="000000"/>
          <w:sz w:val="28"/>
          <w:szCs w:val="21"/>
        </w:rPr>
        <w:t>И клей не нужен!</w:t>
      </w:r>
    </w:p>
    <w:p w:rsidR="00CE0B03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Что можно сделать из кубиков? Из них можно построить целые сказочные миры с небоскрёбами, деревьями, животными, техникой, роботами. </w:t>
      </w:r>
    </w:p>
    <w:p w:rsidR="00CE0B03" w:rsidRDefault="00CE0B03" w:rsidP="00CE0B0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74F89B9A" wp14:editId="00765D15">
            <wp:extent cx="1495425" cy="1495425"/>
            <wp:effectExtent l="0" t="0" r="9525" b="9525"/>
            <wp:docPr id="7" name="Рисунок 6" descr="https://www.megatoys24.ru/uploads/all/ad/00/8e/ad008e38836993470403bc31a91c4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gatoys24.ru/uploads/all/ad/00/8e/ad008e38836993470403bc31a91c4f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</w:t>
      </w:r>
      <w:r>
        <w:rPr>
          <w:noProof/>
        </w:rPr>
        <w:drawing>
          <wp:inline distT="0" distB="0" distL="0" distR="0" wp14:anchorId="45F17FDC" wp14:editId="142C97E3">
            <wp:extent cx="1533482" cy="1386523"/>
            <wp:effectExtent l="0" t="0" r="0" b="4445"/>
            <wp:docPr id="11" name="Рисунок 10" descr="https://yohocube.ru/wp-content/uploads/K-63_Tract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ohocube.ru/wp-content/uploads/K-63_Tractor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47" cy="14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529B3383" wp14:editId="27141311">
            <wp:extent cx="2437514" cy="1399540"/>
            <wp:effectExtent l="0" t="0" r="1270" b="0"/>
            <wp:docPr id="9" name="Рисунок 8" descr="https://yohocube.ru/wp-content/uploads/K-39_Lor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ohocube.ru/wp-content/uploads/K-39_Lorry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39" cy="14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03" w:rsidRDefault="00CE0B03" w:rsidP="00CE0B0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65E54746" wp14:editId="6E067BAE">
            <wp:extent cx="1971675" cy="1577340"/>
            <wp:effectExtent l="0" t="0" r="9525" b="3810"/>
            <wp:docPr id="2" name="Рисунок 2" descr="https://iuventa.ru/pictures/product/middle/368215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uventa.ru/pictures/product/middle/368215_midd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7E2562DB" wp14:editId="5068CE4D">
            <wp:extent cx="1628775" cy="1628775"/>
            <wp:effectExtent l="0" t="0" r="9525" b="9525"/>
            <wp:docPr id="5" name="Рисунок 5" descr="https://www.millionpodarkov.ru/incoming_img/respublica.ru/84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llionpodarkov.ru/incoming_img/respublica.ru/8465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289D6DB7" wp14:editId="03492FBC">
            <wp:extent cx="1714500" cy="1714500"/>
            <wp:effectExtent l="0" t="0" r="0" b="0"/>
            <wp:docPr id="8" name="Рисунок 8" descr="https://7960777a-2fd1-4b07-8bbb-896e98c4659c.selcdn.net/upload/prod_add2/223/product-2902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960777a-2fd1-4b07-8bbb-896e98c4659c.selcdn.net/upload/prod_add2/223/product-290223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Придумывайте новые объекты! Декорируйте пространство вашего собственного мира! 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Кубики пригодны к многократному использованию для создания новых форм без использования клея.</w:t>
      </w:r>
    </w:p>
    <w:p w:rsid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Наборы в серии представлены самые разнообразные — это и домики, и разные фигурки. В вашем мире будут и здания, и техника (даже Титаник!).</w:t>
      </w:r>
    </w:p>
    <w:p w:rsidR="00CE0B03" w:rsidRPr="00050EEF" w:rsidRDefault="00644A80" w:rsidP="00CE0B0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t xml:space="preserve"> </w:t>
      </w:r>
      <w:r w:rsidR="00CE0B03">
        <w:rPr>
          <w:noProof/>
        </w:rPr>
        <w:drawing>
          <wp:inline distT="0" distB="0" distL="0" distR="0" wp14:anchorId="5E1BEC5B" wp14:editId="6F29D489">
            <wp:extent cx="2028825" cy="1352550"/>
            <wp:effectExtent l="0" t="0" r="9525" b="0"/>
            <wp:docPr id="10" name="Рисунок 10" descr="https://yohocube.ru/wp-content/uploads/K-19_Townhouse_Yoho_ci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ohocube.ru/wp-content/uploads/K-19_Townhouse_Yoho_city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39" cy="13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B03">
        <w:rPr>
          <w:color w:val="000000"/>
          <w:sz w:val="28"/>
          <w:szCs w:val="21"/>
        </w:rPr>
        <w:t xml:space="preserve">  </w:t>
      </w:r>
      <w:r>
        <w:rPr>
          <w:color w:val="000000"/>
          <w:sz w:val="28"/>
          <w:szCs w:val="21"/>
        </w:rPr>
        <w:t xml:space="preserve"> </w:t>
      </w:r>
      <w:r w:rsidR="00CE0B03">
        <w:rPr>
          <w:noProof/>
        </w:rPr>
        <w:drawing>
          <wp:inline distT="0" distB="0" distL="0" distR="0" wp14:anchorId="257195E4" wp14:editId="2498B1F2">
            <wp:extent cx="2099945" cy="1399963"/>
            <wp:effectExtent l="0" t="0" r="0" b="0"/>
            <wp:docPr id="14" name="Рисунок 14" descr="https://yohocube.ru/wp-content/uploads/K-41_Techni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ohocube.ru/wp-content/uploads/K-41_Technic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75" cy="1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A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153A5D" wp14:editId="599F21B4">
            <wp:extent cx="1369033" cy="1730375"/>
            <wp:effectExtent l="0" t="0" r="3175" b="3175"/>
            <wp:docPr id="12" name="Рисунок 12" descr="https://www.tadland.ru/images/product/thumb538/dec/256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adland.ru/images/product/thumb538/dec/2564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11" cy="17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 xml:space="preserve">Размер одного кубика: 8 см. В наборах разное количество деталей, и постройки из </w:t>
      </w:r>
      <w:proofErr w:type="spellStart"/>
      <w:r w:rsidRPr="00050EEF">
        <w:rPr>
          <w:color w:val="000000"/>
          <w:sz w:val="28"/>
          <w:szCs w:val="21"/>
        </w:rPr>
        <w:t>Йохокубиков</w:t>
      </w:r>
      <w:proofErr w:type="spellEnd"/>
      <w:r w:rsidRPr="00050EEF">
        <w:rPr>
          <w:color w:val="000000"/>
          <w:sz w:val="28"/>
          <w:szCs w:val="21"/>
        </w:rPr>
        <w:t xml:space="preserve"> получаются действительно крупными.</w:t>
      </w:r>
    </w:p>
    <w:p w:rsid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Соберите! Раскрасьте! Играйте!</w:t>
      </w:r>
    </w:p>
    <w:p w:rsidR="0009035B" w:rsidRDefault="0009035B" w:rsidP="0009035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64719F1E" wp14:editId="20AB41BE">
            <wp:extent cx="3164388" cy="2457450"/>
            <wp:effectExtent l="0" t="0" r="0" b="0"/>
            <wp:docPr id="24" name="Рисунок 1" descr="https://yohocube.ru/wp-content/uploads/box-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ohocube.ru/wp-content/uploads/box-pe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53" cy="24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0" w:rsidRDefault="00644A80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Мы тоже не стоим на месте. Конечно, с младшим возрастом вся работа строится на помощи взрослого. У меня ребята сгибают детали, а я помогаю им </w:t>
      </w:r>
      <w:r>
        <w:rPr>
          <w:color w:val="000000"/>
          <w:sz w:val="28"/>
          <w:szCs w:val="21"/>
        </w:rPr>
        <w:lastRenderedPageBreak/>
        <w:t xml:space="preserve">собирать. Начинали мы с самого простого с «Башни» и обыграли ее </w:t>
      </w:r>
      <w:proofErr w:type="spellStart"/>
      <w:r>
        <w:rPr>
          <w:color w:val="000000"/>
          <w:sz w:val="28"/>
          <w:szCs w:val="21"/>
        </w:rPr>
        <w:t>Лего</w:t>
      </w:r>
      <w:proofErr w:type="spellEnd"/>
      <w:r>
        <w:rPr>
          <w:color w:val="000000"/>
          <w:sz w:val="28"/>
          <w:szCs w:val="21"/>
        </w:rPr>
        <w:t xml:space="preserve"> и крупным напольным конструктором.</w:t>
      </w:r>
    </w:p>
    <w:p w:rsidR="00644A80" w:rsidRDefault="00644A80" w:rsidP="00644A8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425F6CD2" wp14:editId="337AC897">
            <wp:extent cx="2276555" cy="1707415"/>
            <wp:effectExtent l="0" t="952" r="8572" b="8573"/>
            <wp:docPr id="1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E00EA23-A532-447E-8861-50909ABBF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E00EA23-A532-447E-8861-50909ABBF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7608" cy="17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</w:t>
      </w:r>
      <w:r>
        <w:rPr>
          <w:noProof/>
        </w:rPr>
        <w:drawing>
          <wp:inline distT="0" distB="0" distL="0" distR="0" wp14:anchorId="38EE4535" wp14:editId="2015A743">
            <wp:extent cx="3019425" cy="2264570"/>
            <wp:effectExtent l="0" t="0" r="0" b="2540"/>
            <wp:docPr id="16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39C881F-FEC7-42FC-9591-94895CF2C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39C881F-FEC7-42FC-9591-94895CF2C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0191" cy="227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80" w:rsidRDefault="00644A80" w:rsidP="00644A8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В декабре мы украшали к Новому году группу в стиле «</w:t>
      </w:r>
      <w:proofErr w:type="spellStart"/>
      <w:r>
        <w:rPr>
          <w:color w:val="000000"/>
          <w:sz w:val="28"/>
          <w:szCs w:val="21"/>
        </w:rPr>
        <w:t>Заюшкина</w:t>
      </w:r>
      <w:proofErr w:type="spellEnd"/>
      <w:r>
        <w:rPr>
          <w:color w:val="000000"/>
          <w:sz w:val="28"/>
          <w:szCs w:val="21"/>
        </w:rPr>
        <w:t xml:space="preserve"> избушка» и в нашей группе появились модели: Домик, Зайка и Лисичка. Вдохновившись этой работой ребята, решили сделать и новогоднюю елочку.</w:t>
      </w:r>
    </w:p>
    <w:p w:rsidR="00644A80" w:rsidRDefault="00644A80" w:rsidP="00644A8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17920467" wp14:editId="6EC44190">
            <wp:extent cx="2667000" cy="2000250"/>
            <wp:effectExtent l="0" t="0" r="0" b="0"/>
            <wp:docPr id="17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A282BF58-D66A-4F8D-9458-DBF6726C1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A282BF58-D66A-4F8D-9458-DBF6726C1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2810" cy="201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35B">
        <w:rPr>
          <w:color w:val="000000"/>
          <w:sz w:val="28"/>
          <w:szCs w:val="21"/>
        </w:rPr>
        <w:t xml:space="preserve">  </w:t>
      </w:r>
      <w:r>
        <w:rPr>
          <w:color w:val="000000"/>
          <w:sz w:val="28"/>
          <w:szCs w:val="21"/>
        </w:rPr>
        <w:t xml:space="preserve"> </w:t>
      </w:r>
      <w:r>
        <w:rPr>
          <w:noProof/>
        </w:rPr>
        <w:drawing>
          <wp:inline distT="0" distB="0" distL="0" distR="0" wp14:anchorId="56B84D70" wp14:editId="77DCE06D">
            <wp:extent cx="2631441" cy="1973580"/>
            <wp:effectExtent l="0" t="0" r="0" b="7620"/>
            <wp:docPr id="1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3ABFE8AE-8AE1-4C13-80E4-25A2AC602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3ABFE8AE-8AE1-4C13-80E4-25A2AC602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50843" cy="19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5A" w:rsidRDefault="0099195A" w:rsidP="00991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С этими моделями мы участвовали в Фестивале «Новогодних игрушек» и получили сертификаты за участие.</w:t>
      </w:r>
    </w:p>
    <w:p w:rsidR="0099195A" w:rsidRDefault="0099195A" w:rsidP="00991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Также мы делали Снеговика, корабль, танк</w:t>
      </w:r>
    </w:p>
    <w:p w:rsidR="0099195A" w:rsidRPr="00050EEF" w:rsidRDefault="0099195A" w:rsidP="0099195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5918953B" wp14:editId="1F21F02C">
            <wp:extent cx="1866900" cy="1400523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3651" cy="14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44805479" wp14:editId="0A358113">
            <wp:extent cx="1862667" cy="1397000"/>
            <wp:effectExtent l="0" t="0" r="4445" b="0"/>
            <wp:docPr id="20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BE149C1B-AECB-4C33-8FDF-5D7CB2C46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BE149C1B-AECB-4C33-8FDF-5D7CB2C46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77407" cy="14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6C9B0584" wp14:editId="45F9B1F4">
            <wp:extent cx="1885950" cy="1414463"/>
            <wp:effectExtent l="0" t="0" r="0" b="0"/>
            <wp:docPr id="21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6D3E6CDE-5CCE-4F9D-8255-F7424E8D1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6D3E6CDE-5CCE-4F9D-8255-F7424E8D1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87233" cy="14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EF" w:rsidRDefault="00050EEF" w:rsidP="0099195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99195A">
        <w:rPr>
          <w:b/>
          <w:bCs/>
          <w:color w:val="FF0000"/>
          <w:sz w:val="28"/>
          <w:szCs w:val="21"/>
          <w:u w:val="single"/>
        </w:rPr>
        <w:t xml:space="preserve">7 </w:t>
      </w:r>
      <w:r w:rsidRPr="0099195A">
        <w:rPr>
          <w:b/>
          <w:bCs/>
          <w:color w:val="0070C0"/>
          <w:sz w:val="28"/>
          <w:szCs w:val="21"/>
          <w:u w:val="single"/>
        </w:rPr>
        <w:t>причин, почему вашему ребенку ОЧЕНЬ нужен ЙОХОКУБ:</w:t>
      </w:r>
      <w:r w:rsidRPr="0099195A">
        <w:rPr>
          <w:color w:val="000000"/>
          <w:sz w:val="28"/>
          <w:szCs w:val="21"/>
        </w:rPr>
        <w:br/>
      </w:r>
      <w:r w:rsidRPr="0099195A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t>1. </w:t>
      </w:r>
      <w:r w:rsidR="0099195A">
        <w:rPr>
          <w:b/>
          <w:bCs/>
          <w:color w:val="000000"/>
          <w:sz w:val="28"/>
          <w:szCs w:val="21"/>
        </w:rPr>
        <w:t>Б</w:t>
      </w:r>
      <w:r w:rsidRPr="00050EEF">
        <w:rPr>
          <w:b/>
          <w:bCs/>
          <w:color w:val="000000"/>
          <w:sz w:val="28"/>
          <w:szCs w:val="21"/>
        </w:rPr>
        <w:t>ез ножниц и клея</w:t>
      </w:r>
      <w:r w:rsidRPr="00050EEF">
        <w:rPr>
          <w:color w:val="000000"/>
          <w:sz w:val="28"/>
          <w:szCs w:val="21"/>
        </w:rPr>
        <w:t xml:space="preserve">! </w:t>
      </w:r>
      <w:r w:rsidR="0099195A">
        <w:rPr>
          <w:color w:val="000000"/>
          <w:sz w:val="28"/>
          <w:szCs w:val="21"/>
        </w:rPr>
        <w:t>Д</w:t>
      </w:r>
      <w:r w:rsidRPr="00050EEF">
        <w:rPr>
          <w:color w:val="000000"/>
          <w:sz w:val="28"/>
          <w:szCs w:val="21"/>
        </w:rPr>
        <w:t>ети конструируют в безопасности, чистые и красивые (грязные и перепачканные только в том случае, если они возьмутся раскрашивать фигуры жидкими красками; от себя добавлю, что рисовать гуашью сильно приятней на плотном картоне, чем на альбомном листе)</w:t>
      </w:r>
      <w:r w:rsidR="0099195A">
        <w:rPr>
          <w:color w:val="000000"/>
          <w:sz w:val="28"/>
          <w:szCs w:val="21"/>
        </w:rPr>
        <w:t>.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lastRenderedPageBreak/>
        <w:br/>
        <w:t>2. </w:t>
      </w:r>
      <w:r w:rsidR="0099195A">
        <w:rPr>
          <w:b/>
          <w:bCs/>
          <w:color w:val="000000"/>
          <w:sz w:val="28"/>
          <w:szCs w:val="21"/>
        </w:rPr>
        <w:t>И</w:t>
      </w:r>
      <w:r w:rsidRPr="00050EEF">
        <w:rPr>
          <w:b/>
          <w:bCs/>
          <w:color w:val="000000"/>
          <w:sz w:val="28"/>
          <w:szCs w:val="21"/>
        </w:rPr>
        <w:t>гры всей семьей</w:t>
      </w:r>
      <w:r w:rsidRPr="00050EEF">
        <w:rPr>
          <w:color w:val="000000"/>
          <w:sz w:val="28"/>
          <w:szCs w:val="21"/>
        </w:rPr>
        <w:t>!  </w:t>
      </w:r>
      <w:r w:rsidR="0099195A">
        <w:rPr>
          <w:color w:val="000000"/>
          <w:sz w:val="28"/>
          <w:szCs w:val="21"/>
        </w:rPr>
        <w:t>Э</w:t>
      </w:r>
      <w:r w:rsidRPr="00050EEF">
        <w:rPr>
          <w:color w:val="000000"/>
          <w:sz w:val="28"/>
          <w:szCs w:val="21"/>
        </w:rPr>
        <w:t>тот конструктор сближает всех членов семьи (включая и бабушек и дедушек) – узнайте что-то новое, в такие игрушки вы точно еще не играли!</w:t>
      </w:r>
      <w:r w:rsidRPr="00050EEF">
        <w:rPr>
          <w:color w:val="000000"/>
          <w:sz w:val="28"/>
          <w:szCs w:val="21"/>
        </w:rPr>
        <w:br/>
        <w:t xml:space="preserve">- </w:t>
      </w:r>
      <w:r w:rsidR="0099195A">
        <w:rPr>
          <w:color w:val="000000"/>
          <w:sz w:val="28"/>
          <w:szCs w:val="21"/>
        </w:rPr>
        <w:t>Б</w:t>
      </w:r>
      <w:r w:rsidRPr="00050EEF">
        <w:rPr>
          <w:color w:val="000000"/>
          <w:sz w:val="28"/>
          <w:szCs w:val="21"/>
        </w:rPr>
        <w:t>ратик играет вместе с сестрой – ЙОХОКУБ повышает командой дух и распределение обязанностей: например, один собирает кубики, другой призмы, а родитель только скрепляет</w:t>
      </w:r>
      <w:r w:rsidR="0099195A">
        <w:rPr>
          <w:color w:val="000000"/>
          <w:sz w:val="28"/>
          <w:szCs w:val="21"/>
        </w:rPr>
        <w:t xml:space="preserve"> или наоборот.</w:t>
      </w:r>
      <w:r w:rsidRPr="00050EEF">
        <w:rPr>
          <w:color w:val="000000"/>
          <w:sz w:val="28"/>
          <w:szCs w:val="21"/>
        </w:rPr>
        <w:br/>
        <w:t xml:space="preserve">- </w:t>
      </w:r>
      <w:r w:rsidR="0099195A">
        <w:rPr>
          <w:color w:val="000000"/>
          <w:sz w:val="28"/>
          <w:szCs w:val="21"/>
        </w:rPr>
        <w:t>Д</w:t>
      </w:r>
      <w:r w:rsidRPr="00050EEF">
        <w:rPr>
          <w:color w:val="000000"/>
          <w:sz w:val="28"/>
          <w:szCs w:val="21"/>
        </w:rPr>
        <w:t>ети играют с мамой, которая заработалась– маме смена деятельности и отдых голове в игровом пространстве, детям позитив от того, что родители уважают их игровое поле и их потребности в игре</w:t>
      </w:r>
      <w:r w:rsidR="0099195A">
        <w:rPr>
          <w:color w:val="000000"/>
          <w:sz w:val="28"/>
          <w:szCs w:val="21"/>
        </w:rPr>
        <w:t>.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br/>
        <w:t>3. </w:t>
      </w:r>
      <w:r w:rsidR="0099195A">
        <w:rPr>
          <w:b/>
          <w:bCs/>
          <w:color w:val="000000"/>
          <w:sz w:val="28"/>
          <w:szCs w:val="21"/>
        </w:rPr>
        <w:t>Б</w:t>
      </w:r>
      <w:r w:rsidRPr="00050EEF">
        <w:rPr>
          <w:b/>
          <w:bCs/>
          <w:color w:val="000000"/>
          <w:sz w:val="28"/>
          <w:szCs w:val="21"/>
        </w:rPr>
        <w:t>ез взрослых</w:t>
      </w:r>
      <w:r w:rsidRPr="00050EEF">
        <w:rPr>
          <w:color w:val="000000"/>
          <w:sz w:val="28"/>
          <w:szCs w:val="21"/>
        </w:rPr>
        <w:t xml:space="preserve">! </w:t>
      </w:r>
      <w:r w:rsidR="0099195A">
        <w:rPr>
          <w:color w:val="000000"/>
          <w:sz w:val="28"/>
          <w:szCs w:val="21"/>
        </w:rPr>
        <w:t>К</w:t>
      </w:r>
      <w:r w:rsidRPr="00050EEF">
        <w:rPr>
          <w:color w:val="000000"/>
          <w:sz w:val="28"/>
          <w:szCs w:val="21"/>
        </w:rPr>
        <w:t>ак бы не был притягателен 3-ий пункт, но иногда взрослым надо чуть-чуть сделать перерыв. Начиная с 6-летнего возраста дети могут играть несколько часов сами, без родителей, с головою погружаясь  в фантастический мир кубиков – а это значит что у взрослых появляется несколько свободных часов для занятия друг другом</w:t>
      </w:r>
      <w:r w:rsidR="0099195A">
        <w:rPr>
          <w:color w:val="000000"/>
          <w:sz w:val="28"/>
          <w:szCs w:val="21"/>
        </w:rPr>
        <w:t>.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br/>
        <w:t xml:space="preserve">4. </w:t>
      </w:r>
      <w:r w:rsidR="0099195A">
        <w:rPr>
          <w:color w:val="000000"/>
          <w:sz w:val="28"/>
          <w:szCs w:val="21"/>
        </w:rPr>
        <w:t>Н</w:t>
      </w:r>
      <w:r w:rsidRPr="00050EEF">
        <w:rPr>
          <w:color w:val="000000"/>
          <w:sz w:val="28"/>
          <w:szCs w:val="21"/>
        </w:rPr>
        <w:t>еяркий конструктор </w:t>
      </w:r>
      <w:r w:rsidRPr="00050EEF">
        <w:rPr>
          <w:b/>
          <w:bCs/>
          <w:color w:val="000000"/>
          <w:sz w:val="28"/>
          <w:szCs w:val="21"/>
        </w:rPr>
        <w:t>круче</w:t>
      </w:r>
      <w:r w:rsidRPr="00050EEF">
        <w:rPr>
          <w:color w:val="000000"/>
          <w:sz w:val="28"/>
          <w:szCs w:val="21"/>
        </w:rPr>
        <w:t xml:space="preserve">, чем все цветные конструкторы ДО него, просто потому что ЙОХОКУБ очень похож на </w:t>
      </w:r>
      <w:proofErr w:type="spellStart"/>
      <w:r w:rsidRPr="00050EEF">
        <w:rPr>
          <w:color w:val="000000"/>
          <w:sz w:val="28"/>
          <w:szCs w:val="21"/>
        </w:rPr>
        <w:t>майнкрафт</w:t>
      </w:r>
      <w:proofErr w:type="spellEnd"/>
      <w:r w:rsidRPr="00050EEF">
        <w:rPr>
          <w:color w:val="000000"/>
          <w:sz w:val="28"/>
          <w:szCs w:val="21"/>
        </w:rPr>
        <w:t>, который так любят дети; отчасти с помощью этого конструктора дети могут оказаться в игрушечной реальности - из разных частей кубиков можно построить целый город, и сами раскрасить и подписать кубики как хочется!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br/>
        <w:t xml:space="preserve">5. </w:t>
      </w:r>
      <w:r w:rsidR="0099195A">
        <w:rPr>
          <w:color w:val="000000"/>
          <w:sz w:val="28"/>
          <w:szCs w:val="21"/>
        </w:rPr>
        <w:t>Э</w:t>
      </w:r>
      <w:r w:rsidRPr="00050EEF">
        <w:rPr>
          <w:color w:val="000000"/>
          <w:sz w:val="28"/>
          <w:szCs w:val="21"/>
        </w:rPr>
        <w:t>то</w:t>
      </w:r>
      <w:r w:rsidR="0099195A">
        <w:rPr>
          <w:color w:val="000000"/>
          <w:sz w:val="28"/>
          <w:szCs w:val="21"/>
        </w:rPr>
        <w:t>т</w:t>
      </w:r>
      <w:r w:rsidRPr="00050EEF">
        <w:rPr>
          <w:color w:val="000000"/>
          <w:sz w:val="28"/>
          <w:szCs w:val="21"/>
        </w:rPr>
        <w:t> </w:t>
      </w:r>
      <w:r w:rsidRPr="00050EEF">
        <w:rPr>
          <w:b/>
          <w:bCs/>
          <w:color w:val="000000"/>
          <w:sz w:val="28"/>
          <w:szCs w:val="21"/>
        </w:rPr>
        <w:t>конструктор развивае</w:t>
      </w:r>
      <w:r w:rsidRPr="00050EEF">
        <w:rPr>
          <w:color w:val="000000"/>
          <w:sz w:val="28"/>
          <w:szCs w:val="21"/>
        </w:rPr>
        <w:t>т: на любом этапе игры подключаются и логика и фантазия и воображение и творчество</w:t>
      </w:r>
      <w:r w:rsidR="0099195A">
        <w:rPr>
          <w:color w:val="000000"/>
          <w:sz w:val="28"/>
          <w:szCs w:val="21"/>
        </w:rPr>
        <w:t>.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br/>
        <w:t>6. </w:t>
      </w:r>
      <w:r w:rsidR="0099195A">
        <w:rPr>
          <w:b/>
          <w:bCs/>
          <w:color w:val="000000"/>
          <w:sz w:val="28"/>
          <w:szCs w:val="21"/>
        </w:rPr>
        <w:t>Э</w:t>
      </w:r>
      <w:r w:rsidRPr="00050EEF">
        <w:rPr>
          <w:b/>
          <w:bCs/>
          <w:color w:val="000000"/>
          <w:sz w:val="28"/>
          <w:szCs w:val="21"/>
        </w:rPr>
        <w:t>лементарно, но с умом</w:t>
      </w:r>
      <w:r w:rsidRPr="00050EEF">
        <w:rPr>
          <w:color w:val="000000"/>
          <w:sz w:val="28"/>
          <w:szCs w:val="21"/>
        </w:rPr>
        <w:t xml:space="preserve">: мелкая моторика – очень важна для детей, для взрослых тоже, и пусть картон и кажется простым занятием, но для конструирования таки потребуют навыки, - вроде бы и </w:t>
      </w:r>
      <w:proofErr w:type="spellStart"/>
      <w:r w:rsidRPr="00050EEF">
        <w:rPr>
          <w:color w:val="000000"/>
          <w:sz w:val="28"/>
          <w:szCs w:val="21"/>
        </w:rPr>
        <w:t>пазлы</w:t>
      </w:r>
      <w:proofErr w:type="spellEnd"/>
      <w:r w:rsidRPr="00050EEF">
        <w:rPr>
          <w:color w:val="000000"/>
          <w:sz w:val="28"/>
          <w:szCs w:val="21"/>
        </w:rPr>
        <w:t>, но при этом и совмещение объемных деталей по схеме, и все вместе эксперимент – кажущаяся простое скрывает под собой массу возможностей для развития и увлечения</w:t>
      </w:r>
      <w:r w:rsidR="0099195A">
        <w:rPr>
          <w:color w:val="000000"/>
          <w:sz w:val="28"/>
          <w:szCs w:val="21"/>
        </w:rPr>
        <w:t>.</w:t>
      </w:r>
      <w:r w:rsidRPr="00050EEF">
        <w:rPr>
          <w:color w:val="000000"/>
          <w:sz w:val="28"/>
          <w:szCs w:val="21"/>
        </w:rPr>
        <w:br/>
      </w:r>
      <w:r w:rsidRPr="00050EEF">
        <w:rPr>
          <w:color w:val="000000"/>
          <w:sz w:val="28"/>
          <w:szCs w:val="21"/>
        </w:rPr>
        <w:br/>
        <w:t>7. </w:t>
      </w:r>
      <w:r w:rsidRPr="00050EEF">
        <w:rPr>
          <w:b/>
          <w:bCs/>
          <w:color w:val="000000"/>
          <w:sz w:val="28"/>
          <w:szCs w:val="21"/>
        </w:rPr>
        <w:t>ЭКО </w:t>
      </w:r>
      <w:r w:rsidRPr="00050EEF">
        <w:rPr>
          <w:color w:val="000000"/>
          <w:sz w:val="28"/>
          <w:szCs w:val="21"/>
        </w:rPr>
        <w:t>конструктор: именно эко-конструктор поможет вам воспитать в детях сознательность и ответственность перед окружающим миром. «Эко</w:t>
      </w:r>
      <w:r w:rsidR="00143A76" w:rsidRPr="00050EEF">
        <w:rPr>
          <w:color w:val="000000"/>
          <w:sz w:val="28"/>
          <w:szCs w:val="21"/>
        </w:rPr>
        <w:t>», потому что</w:t>
      </w:r>
      <w:r w:rsidRPr="00050EEF">
        <w:rPr>
          <w:color w:val="000000"/>
          <w:sz w:val="28"/>
          <w:szCs w:val="21"/>
        </w:rPr>
        <w:t xml:space="preserve"> он: безопасный для детей, сделан из переработанных отходов.</w:t>
      </w:r>
    </w:p>
    <w:p w:rsidR="0009035B" w:rsidRDefault="002F0E42" w:rsidP="00725182">
      <w:pPr>
        <w:rPr>
          <w:rFonts w:ascii="Times New Roman" w:hAnsi="Times New Roman" w:cs="Times New Roman"/>
          <w:sz w:val="28"/>
          <w:szCs w:val="28"/>
        </w:rPr>
      </w:pPr>
      <w:r w:rsidRPr="00725182">
        <w:rPr>
          <w:rFonts w:ascii="Times New Roman" w:hAnsi="Times New Roman" w:cs="Times New Roman"/>
          <w:sz w:val="28"/>
          <w:szCs w:val="28"/>
        </w:rPr>
        <w:t>Кроме того, «</w:t>
      </w:r>
      <w:proofErr w:type="spellStart"/>
      <w:r w:rsidRPr="00725182">
        <w:rPr>
          <w:rFonts w:ascii="Times New Roman" w:hAnsi="Times New Roman" w:cs="Times New Roman"/>
          <w:sz w:val="28"/>
          <w:szCs w:val="28"/>
        </w:rPr>
        <w:t>Йохокуб</w:t>
      </w:r>
      <w:proofErr w:type="spellEnd"/>
      <w:r w:rsidRPr="00725182">
        <w:rPr>
          <w:rFonts w:ascii="Times New Roman" w:hAnsi="Times New Roman" w:cs="Times New Roman"/>
          <w:sz w:val="28"/>
          <w:szCs w:val="28"/>
        </w:rPr>
        <w:t>» использую</w:t>
      </w:r>
      <w:r w:rsidR="00725182" w:rsidRPr="00725182">
        <w:rPr>
          <w:rFonts w:ascii="Times New Roman" w:hAnsi="Times New Roman" w:cs="Times New Roman"/>
          <w:sz w:val="28"/>
          <w:szCs w:val="28"/>
        </w:rPr>
        <w:t>т</w:t>
      </w:r>
      <w:r w:rsidRPr="00725182">
        <w:rPr>
          <w:rFonts w:ascii="Times New Roman" w:hAnsi="Times New Roman" w:cs="Times New Roman"/>
          <w:sz w:val="28"/>
          <w:szCs w:val="28"/>
        </w:rPr>
        <w:t xml:space="preserve"> </w:t>
      </w:r>
      <w:r w:rsidR="00D054A6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725182">
        <w:rPr>
          <w:rFonts w:ascii="Times New Roman" w:hAnsi="Times New Roman" w:cs="Times New Roman"/>
          <w:sz w:val="28"/>
          <w:szCs w:val="28"/>
        </w:rPr>
        <w:t xml:space="preserve">при создании разных моделей, его можно использовать и </w:t>
      </w:r>
      <w:r w:rsidR="00725182" w:rsidRPr="00725182">
        <w:rPr>
          <w:rFonts w:ascii="Times New Roman" w:hAnsi="Times New Roman" w:cs="Times New Roman"/>
          <w:sz w:val="28"/>
          <w:szCs w:val="28"/>
        </w:rPr>
        <w:t>в</w:t>
      </w:r>
      <w:r w:rsidRPr="00725182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25182" w:rsidRPr="00725182">
        <w:rPr>
          <w:rFonts w:ascii="Times New Roman" w:hAnsi="Times New Roman" w:cs="Times New Roman"/>
          <w:sz w:val="28"/>
          <w:szCs w:val="28"/>
        </w:rPr>
        <w:t xml:space="preserve">ой </w:t>
      </w:r>
      <w:r w:rsidR="0009035B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725182" w:rsidRPr="00725182">
        <w:rPr>
          <w:rFonts w:ascii="Times New Roman" w:hAnsi="Times New Roman" w:cs="Times New Roman"/>
          <w:sz w:val="28"/>
          <w:szCs w:val="28"/>
        </w:rPr>
        <w:t>для познавательного развития. Есть очень хорошие наборы для игр с младшим возрастом: «Тяни-</w:t>
      </w:r>
      <w:r w:rsidR="00D054A6">
        <w:rPr>
          <w:rFonts w:ascii="Times New Roman" w:hAnsi="Times New Roman" w:cs="Times New Roman"/>
          <w:sz w:val="28"/>
          <w:szCs w:val="28"/>
        </w:rPr>
        <w:t>Т</w:t>
      </w:r>
      <w:r w:rsidR="00725182" w:rsidRPr="00725182">
        <w:rPr>
          <w:rFonts w:ascii="Times New Roman" w:hAnsi="Times New Roman" w:cs="Times New Roman"/>
          <w:sz w:val="28"/>
          <w:szCs w:val="28"/>
        </w:rPr>
        <w:t>олкай», «</w:t>
      </w:r>
      <w:proofErr w:type="spellStart"/>
      <w:r w:rsidR="00725182" w:rsidRPr="00725182">
        <w:rPr>
          <w:rFonts w:ascii="Times New Roman" w:hAnsi="Times New Roman" w:cs="Times New Roman"/>
          <w:sz w:val="28"/>
          <w:szCs w:val="28"/>
        </w:rPr>
        <w:t>Профодром</w:t>
      </w:r>
      <w:proofErr w:type="spellEnd"/>
      <w:r w:rsidR="00725182" w:rsidRPr="0072518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25182" w:rsidRPr="00725182">
        <w:rPr>
          <w:rFonts w:ascii="Times New Roman" w:hAnsi="Times New Roman" w:cs="Times New Roman"/>
          <w:sz w:val="28"/>
          <w:szCs w:val="28"/>
        </w:rPr>
        <w:t>Эмофон</w:t>
      </w:r>
      <w:proofErr w:type="spellEnd"/>
      <w:r w:rsidR="00725182" w:rsidRPr="0072518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25182" w:rsidRPr="00725182">
        <w:rPr>
          <w:rFonts w:ascii="Times New Roman" w:hAnsi="Times New Roman" w:cs="Times New Roman"/>
          <w:sz w:val="28"/>
          <w:szCs w:val="28"/>
        </w:rPr>
        <w:t>йохо</w:t>
      </w:r>
      <w:proofErr w:type="spellEnd"/>
      <w:r w:rsidR="00725182" w:rsidRPr="00725182">
        <w:rPr>
          <w:rFonts w:ascii="Times New Roman" w:hAnsi="Times New Roman" w:cs="Times New Roman"/>
          <w:sz w:val="28"/>
          <w:szCs w:val="28"/>
        </w:rPr>
        <w:t xml:space="preserve">-куба. </w:t>
      </w:r>
      <w:r w:rsidR="00725182">
        <w:rPr>
          <w:rFonts w:ascii="Times New Roman" w:hAnsi="Times New Roman" w:cs="Times New Roman"/>
          <w:sz w:val="28"/>
          <w:szCs w:val="28"/>
        </w:rPr>
        <w:t>Эти игры – своеобразная гимнастика для ума и творческой фантазии, совмещенная с проверкой уровня развития речи, грамотности и объема словарного</w:t>
      </w:r>
      <w:r w:rsidR="00D054A6">
        <w:rPr>
          <w:rFonts w:ascii="Times New Roman" w:hAnsi="Times New Roman" w:cs="Times New Roman"/>
          <w:sz w:val="28"/>
          <w:szCs w:val="28"/>
        </w:rPr>
        <w:t xml:space="preserve"> запаса играющих.</w:t>
      </w:r>
    </w:p>
    <w:p w:rsidR="002F0E42" w:rsidRDefault="0009035B" w:rsidP="000903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DBC35" wp14:editId="1D749EB6">
            <wp:extent cx="1741401" cy="1619250"/>
            <wp:effectExtent l="0" t="0" r="0" b="0"/>
            <wp:docPr id="25" name="Рисунок 2" descr="https://yohocube.ru/wp-content/uploads/upakovka_tyani-tol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ohocube.ru/wp-content/uploads/upakovka_tyani-tolka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8" cy="16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9185108" wp14:editId="3886D0F1">
            <wp:extent cx="1743075" cy="1620809"/>
            <wp:effectExtent l="0" t="0" r="0" b="0"/>
            <wp:docPr id="27" name="Рисунок 6" descr="https://yohocube.ru/wp-content/uploads/upakovka_profod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ohocube.ru/wp-content/uploads/upakovka_profodro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62" cy="16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395B3C4" wp14:editId="5C6507E1">
            <wp:extent cx="1609725" cy="1496813"/>
            <wp:effectExtent l="0" t="0" r="0" b="8255"/>
            <wp:docPr id="26" name="Рисунок 4" descr="https://yohocube.ru/wp-content/uploads/upakovka_emo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ohocube.ru/wp-content/uploads/upakovka_emof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11" cy="15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A6" w:rsidRDefault="00D054A6" w:rsidP="0072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рекомендуют использовать как в детских учреждениях, так и для семейного отдыха и просто в дружеских компаниях. Очень простые правила, гарантированное прекрасное настроение и с пользой проведенное время! Опытные игроки советуют эти игры при изучении иностранных языков и расширение словарного запаса родных языков с дошкольного до пенсионного возраста.</w:t>
      </w:r>
    </w:p>
    <w:p w:rsidR="00D054A6" w:rsidRDefault="00D054A6" w:rsidP="0072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рекомендую начать с игры «Тяни-Толкай» (показ игры). Цель этой игры: развитие речи, расширение словарного запаса, изучение цифр, расширение представлений о животном мире, улучшение коммуникативных навыков и развитие креативности.</w:t>
      </w:r>
      <w:r w:rsidR="00CD4118">
        <w:rPr>
          <w:rFonts w:ascii="Times New Roman" w:hAnsi="Times New Roman" w:cs="Times New Roman"/>
          <w:sz w:val="28"/>
          <w:szCs w:val="28"/>
        </w:rPr>
        <w:t xml:space="preserve"> Играть можно с 2-х летнего возраста. Вариантов много. Можно показывать одну половинку животного, а ребенок ищет вторую половинку. Можно показать картинку, а ребенок собирает уже две половинки между собой. При этом он не только называет животного, но и рассказывает про него по плану: название, части тела, где обитает, чем питается, какие звуки издает, может какую пользу приносит для человека.</w:t>
      </w:r>
      <w:r w:rsidR="00826DB7">
        <w:rPr>
          <w:rFonts w:ascii="Times New Roman" w:hAnsi="Times New Roman" w:cs="Times New Roman"/>
          <w:sz w:val="28"/>
          <w:szCs w:val="28"/>
        </w:rPr>
        <w:t xml:space="preserve"> В наборе имеются втулки</w:t>
      </w:r>
      <w:r w:rsidR="00DA7BF5">
        <w:rPr>
          <w:rFonts w:ascii="Times New Roman" w:hAnsi="Times New Roman" w:cs="Times New Roman"/>
          <w:sz w:val="28"/>
          <w:szCs w:val="28"/>
        </w:rPr>
        <w:t xml:space="preserve">. На них можно «надеть» кубики и ребенок, крутя их может собирать любых существующих и даже не существующих животных. Например: </w:t>
      </w:r>
      <w:proofErr w:type="spellStart"/>
      <w:r w:rsidR="00DA7BF5">
        <w:rPr>
          <w:rFonts w:ascii="Times New Roman" w:hAnsi="Times New Roman" w:cs="Times New Roman"/>
          <w:sz w:val="28"/>
          <w:szCs w:val="28"/>
        </w:rPr>
        <w:t>котопес</w:t>
      </w:r>
      <w:proofErr w:type="spellEnd"/>
      <w:r w:rsidR="00DA7B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BF5">
        <w:rPr>
          <w:rFonts w:ascii="Times New Roman" w:hAnsi="Times New Roman" w:cs="Times New Roman"/>
          <w:sz w:val="28"/>
          <w:szCs w:val="28"/>
        </w:rPr>
        <w:t>свинослон</w:t>
      </w:r>
      <w:proofErr w:type="spellEnd"/>
      <w:r w:rsidR="00DA7B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7BF5">
        <w:rPr>
          <w:rFonts w:ascii="Times New Roman" w:hAnsi="Times New Roman" w:cs="Times New Roman"/>
          <w:sz w:val="28"/>
          <w:szCs w:val="28"/>
        </w:rPr>
        <w:t>собагай</w:t>
      </w:r>
      <w:proofErr w:type="spellEnd"/>
      <w:r w:rsidR="00DA7BF5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9926E7">
        <w:rPr>
          <w:rFonts w:ascii="Times New Roman" w:hAnsi="Times New Roman" w:cs="Times New Roman"/>
          <w:sz w:val="28"/>
          <w:szCs w:val="28"/>
        </w:rPr>
        <w:t xml:space="preserve">И также рассказать о своем творении: чем кормить, где живет и т.д. </w:t>
      </w:r>
      <w:r w:rsidR="00DA7BF5">
        <w:rPr>
          <w:rFonts w:ascii="Times New Roman" w:hAnsi="Times New Roman" w:cs="Times New Roman"/>
          <w:sz w:val="28"/>
          <w:szCs w:val="28"/>
        </w:rPr>
        <w:t>Можно усложнять задания. Например, найти животного по описанию, загадки. Можно использовать по принципу «Домино».</w:t>
      </w:r>
    </w:p>
    <w:p w:rsidR="00DA7BF5" w:rsidRPr="00AE679C" w:rsidRDefault="00DA7BF5" w:rsidP="0072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строится по такому же принципу, как и «Тяни-Толкай». Только в этой игре не животные, а профессии с </w:t>
      </w:r>
      <w:r w:rsidR="00C4478B">
        <w:rPr>
          <w:rFonts w:ascii="Times New Roman" w:hAnsi="Times New Roman" w:cs="Times New Roman"/>
          <w:sz w:val="28"/>
          <w:szCs w:val="28"/>
        </w:rPr>
        <w:t>инструментами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E679C" w:rsidRPr="00AE679C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="00AE679C" w:rsidRPr="00AE679C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Профодром</w:t>
      </w:r>
      <w:proofErr w:type="spellEnd"/>
      <w:r w:rsidR="00AE679C" w:rsidRPr="00AE679C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AE679C" w:rsidRPr="00AE67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развивающий системный инструмент, позволяющий реализовать игровые исследовательские и экспериментальные действия в связи с профессиями настоящего и будущего детям с 3 лет и взрослым до 99 лет.</w:t>
      </w:r>
      <w:r w:rsidR="00AE679C" w:rsidRPr="00AE679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E679C" w:rsidRPr="00AE67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 не только на знакомство с профессиями, но и на развитие вариативности мышления, креативности, «объемного» мышления (пространственного), развитие речи и презентационных способностей, социальной компетенции.</w:t>
      </w:r>
    </w:p>
    <w:p w:rsidR="009926E7" w:rsidRPr="009926E7" w:rsidRDefault="00DA7BF5" w:rsidP="009926E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lastRenderedPageBreak/>
        <w:t>Игра «</w:t>
      </w:r>
      <w:proofErr w:type="spellStart"/>
      <w:r>
        <w:rPr>
          <w:sz w:val="28"/>
          <w:szCs w:val="28"/>
        </w:rPr>
        <w:t>Эмофон</w:t>
      </w:r>
      <w:proofErr w:type="spellEnd"/>
      <w:r>
        <w:rPr>
          <w:sz w:val="28"/>
          <w:szCs w:val="28"/>
        </w:rPr>
        <w:t>»</w:t>
      </w:r>
      <w:r w:rsidR="009926E7">
        <w:rPr>
          <w:sz w:val="28"/>
          <w:szCs w:val="28"/>
        </w:rPr>
        <w:t xml:space="preserve"> — это пособие с эмоциями. </w:t>
      </w:r>
      <w:r w:rsidR="009926E7" w:rsidRPr="009926E7">
        <w:rPr>
          <w:b/>
          <w:bCs/>
          <w:color w:val="333333"/>
          <w:sz w:val="28"/>
          <w:szCs w:val="28"/>
        </w:rPr>
        <w:t>«</w:t>
      </w:r>
      <w:proofErr w:type="spellStart"/>
      <w:r w:rsidR="009926E7" w:rsidRPr="009926E7">
        <w:rPr>
          <w:b/>
          <w:bCs/>
          <w:color w:val="333333"/>
          <w:sz w:val="28"/>
          <w:szCs w:val="28"/>
        </w:rPr>
        <w:t>Эмофон</w:t>
      </w:r>
      <w:proofErr w:type="spellEnd"/>
      <w:r w:rsidR="009926E7" w:rsidRPr="009926E7">
        <w:rPr>
          <w:b/>
          <w:bCs/>
          <w:color w:val="333333"/>
          <w:sz w:val="28"/>
          <w:szCs w:val="28"/>
        </w:rPr>
        <w:t>»</w:t>
      </w:r>
      <w:r w:rsidR="009926E7" w:rsidRPr="009926E7">
        <w:rPr>
          <w:color w:val="333333"/>
          <w:sz w:val="28"/>
          <w:szCs w:val="28"/>
        </w:rPr>
        <w:t> —</w:t>
      </w:r>
      <w:r w:rsidR="009926E7">
        <w:rPr>
          <w:color w:val="333333"/>
          <w:sz w:val="28"/>
          <w:szCs w:val="28"/>
        </w:rPr>
        <w:t xml:space="preserve"> </w:t>
      </w:r>
      <w:r w:rsidR="009926E7" w:rsidRPr="009926E7">
        <w:rPr>
          <w:color w:val="333333"/>
          <w:sz w:val="28"/>
          <w:szCs w:val="28"/>
        </w:rPr>
        <w:t>направлен на диагностику и актуализацию. эмоционального интеллекта с возраста 2-2,5 лет.</w:t>
      </w:r>
    </w:p>
    <w:p w:rsidR="009926E7" w:rsidRDefault="009926E7" w:rsidP="00992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26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9926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Эмофон</w:t>
      </w:r>
      <w:proofErr w:type="spellEnd"/>
      <w:r w:rsidRPr="009926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Pr="009926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учитывает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</w:t>
      </w:r>
      <w:r w:rsidRPr="009926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ребенка для оптимальной поддержки его эмоционально-когнитивного развития (с 3х ключевых эмоций в возрасте 2,5-3 лет к 5 эмоциям в 5 лет, 7 – в 6 лет и 10 в 7 лет; в игровой форме, с использованием нескольких поддерживающих каналов восприятия – тактильного, зрительного и, по мере необходимости, обонятельного, при наполнении кубов высушенными лекарственными травами для детей без аллергических реакций).</w:t>
      </w:r>
    </w:p>
    <w:p w:rsidR="009926E7" w:rsidRPr="009926E7" w:rsidRDefault="009926E7" w:rsidP="00992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35B" w:rsidRDefault="009926E7" w:rsidP="00725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эти 3 игры соединить</w:t>
      </w:r>
      <w:r w:rsidR="004A76D3">
        <w:rPr>
          <w:rFonts w:ascii="Times New Roman" w:hAnsi="Times New Roman" w:cs="Times New Roman"/>
          <w:sz w:val="28"/>
          <w:szCs w:val="28"/>
        </w:rPr>
        <w:t xml:space="preserve"> в одну. Эта игра подскажет вам -что ненужных, лишних, мешающих людей и живых существ на земле нет. Просто к каждому важно подобрать свой ключик и для каждого найти только ему предназначенное место. Вначале игры дети собирают некое чудо-животное (</w:t>
      </w:r>
      <w:proofErr w:type="spellStart"/>
      <w:r w:rsidR="004A76D3">
        <w:rPr>
          <w:rFonts w:ascii="Times New Roman" w:hAnsi="Times New Roman" w:cs="Times New Roman"/>
          <w:sz w:val="28"/>
          <w:szCs w:val="28"/>
        </w:rPr>
        <w:t>собагай</w:t>
      </w:r>
      <w:proofErr w:type="spellEnd"/>
      <w:r w:rsidR="004A76D3">
        <w:rPr>
          <w:rFonts w:ascii="Times New Roman" w:hAnsi="Times New Roman" w:cs="Times New Roman"/>
          <w:sz w:val="28"/>
          <w:szCs w:val="28"/>
        </w:rPr>
        <w:t>), называют его, дают характеристику (что любит, что не любит, что ест и т.д.). Затем взрослый прикрепляет снизу</w:t>
      </w:r>
      <w:r w:rsidR="00C4478B">
        <w:rPr>
          <w:rFonts w:ascii="Times New Roman" w:hAnsi="Times New Roman" w:cs="Times New Roman"/>
          <w:sz w:val="28"/>
          <w:szCs w:val="28"/>
        </w:rPr>
        <w:t xml:space="preserve"> к одной половинке чудо-существ </w:t>
      </w:r>
      <w:r w:rsidR="00C4478B" w:rsidRPr="00C4478B">
        <w:rPr>
          <w:rFonts w:ascii="Times New Roman" w:hAnsi="Times New Roman" w:cs="Times New Roman"/>
          <w:i/>
          <w:sz w:val="28"/>
          <w:szCs w:val="28"/>
        </w:rPr>
        <w:t>эмоцию</w:t>
      </w:r>
      <w:r w:rsidR="00C4478B" w:rsidRPr="00C4478B">
        <w:rPr>
          <w:rFonts w:ascii="Times New Roman" w:hAnsi="Times New Roman" w:cs="Times New Roman"/>
          <w:sz w:val="28"/>
          <w:szCs w:val="28"/>
        </w:rPr>
        <w:t xml:space="preserve"> (</w:t>
      </w:r>
      <w:r w:rsidR="00C4478B">
        <w:rPr>
          <w:rFonts w:ascii="Times New Roman" w:hAnsi="Times New Roman" w:cs="Times New Roman"/>
          <w:sz w:val="28"/>
          <w:szCs w:val="28"/>
        </w:rPr>
        <w:t xml:space="preserve">можно к 2 половинкам), которую (или которые) с точки зрения взрослого, это существо должно испытывать чаще всего. И аргументирует – почему именно так. А автор чудо-животного – соглашается или приводит свои аргументы. Для взрослого – главное услышать и принять его точку зрения, т.к. он – автор. А автору необходимо задуматься – прав ли он и, при необходимости пересмотреть свою точку зрения. Третий игрок добавляет снизу профессию (или инструменты профессий), которой (которыми) лучше всего </w:t>
      </w:r>
      <w:r w:rsidR="00EE0739">
        <w:rPr>
          <w:rFonts w:ascii="Times New Roman" w:hAnsi="Times New Roman" w:cs="Times New Roman"/>
          <w:sz w:val="28"/>
          <w:szCs w:val="28"/>
        </w:rPr>
        <w:t>должно</w:t>
      </w:r>
      <w:r w:rsidR="00C4478B">
        <w:rPr>
          <w:rFonts w:ascii="Times New Roman" w:hAnsi="Times New Roman" w:cs="Times New Roman"/>
          <w:sz w:val="28"/>
          <w:szCs w:val="28"/>
        </w:rPr>
        <w:t xml:space="preserve"> владеть</w:t>
      </w:r>
      <w:r w:rsidR="00EE0739">
        <w:rPr>
          <w:rFonts w:ascii="Times New Roman" w:hAnsi="Times New Roman" w:cs="Times New Roman"/>
          <w:sz w:val="28"/>
          <w:szCs w:val="28"/>
        </w:rPr>
        <w:t xml:space="preserve"> данное существо с учетом физиологии и эмоций, описанных ранее. И аргументировать свой выбор. Автор может принять их или отказаться, приведя свои аргументы. И опять важно договориться: автору - подумать, а взрослому – объективно подойти к ситуации.</w:t>
      </w:r>
    </w:p>
    <w:p w:rsidR="00143A76" w:rsidRPr="00143A76" w:rsidRDefault="00050EEF" w:rsidP="00143A7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  <w:szCs w:val="32"/>
        </w:rPr>
      </w:pPr>
      <w:r w:rsidRPr="00143A76">
        <w:rPr>
          <w:b/>
          <w:color w:val="FF0000"/>
          <w:sz w:val="32"/>
          <w:szCs w:val="32"/>
        </w:rPr>
        <w:t>Практическая часть </w:t>
      </w:r>
    </w:p>
    <w:p w:rsidR="002F0E42" w:rsidRDefault="00050EEF" w:rsidP="003522B2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1"/>
        </w:rPr>
      </w:pPr>
      <w:r w:rsidRPr="00050EEF">
        <w:rPr>
          <w:i/>
          <w:iCs/>
          <w:color w:val="000000"/>
          <w:sz w:val="28"/>
          <w:szCs w:val="21"/>
        </w:rPr>
        <w:t xml:space="preserve">(Предложить родителям и детям построить </w:t>
      </w:r>
      <w:r w:rsidR="00143A76">
        <w:rPr>
          <w:i/>
          <w:iCs/>
          <w:color w:val="000000"/>
          <w:sz w:val="28"/>
          <w:szCs w:val="21"/>
        </w:rPr>
        <w:t xml:space="preserve">ракету и </w:t>
      </w:r>
      <w:r w:rsidR="002F0E42">
        <w:rPr>
          <w:i/>
          <w:iCs/>
          <w:color w:val="000000"/>
          <w:sz w:val="28"/>
          <w:szCs w:val="21"/>
        </w:rPr>
        <w:t>уточку</w:t>
      </w:r>
      <w:r w:rsidR="00143A76">
        <w:rPr>
          <w:i/>
          <w:iCs/>
          <w:color w:val="000000"/>
          <w:sz w:val="28"/>
          <w:szCs w:val="21"/>
        </w:rPr>
        <w:t xml:space="preserve"> по схемам</w:t>
      </w:r>
      <w:r w:rsidRPr="00050EEF">
        <w:rPr>
          <w:i/>
          <w:iCs/>
          <w:color w:val="000000"/>
          <w:sz w:val="28"/>
          <w:szCs w:val="21"/>
        </w:rPr>
        <w:t>)</w:t>
      </w:r>
    </w:p>
    <w:p w:rsidR="00143A76" w:rsidRDefault="002F0E42" w:rsidP="00143A7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 </w:t>
      </w:r>
      <w:r>
        <w:rPr>
          <w:noProof/>
        </w:rPr>
        <w:drawing>
          <wp:inline distT="0" distB="0" distL="0" distR="0" wp14:anchorId="4C9D30ED" wp14:editId="2E45B808">
            <wp:extent cx="2543033" cy="2200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8991" cy="22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4B914" wp14:editId="748CB4A6">
            <wp:extent cx="2231595" cy="21790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48418" cy="21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EF" w:rsidRPr="002F0E42" w:rsidRDefault="00050EEF" w:rsidP="002F0E4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  <w:szCs w:val="32"/>
        </w:rPr>
      </w:pPr>
      <w:r w:rsidRPr="002F0E42">
        <w:rPr>
          <w:b/>
          <w:color w:val="FF0000"/>
          <w:sz w:val="32"/>
          <w:szCs w:val="32"/>
        </w:rPr>
        <w:lastRenderedPageBreak/>
        <w:t>Итог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Уважаемые родители, давайте подведём итог. Я предлагаю вам рассказать, что вы построили, и какие детали конструктора использовали в постройке.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Родители представляют свои постройки и рассказывают о них.</w:t>
      </w:r>
    </w:p>
    <w:p w:rsidR="00050EEF" w:rsidRPr="00050EEF" w:rsidRDefault="002F0E42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  <w:u w:val="single"/>
        </w:rPr>
        <w:t>З</w:t>
      </w:r>
      <w:r w:rsidR="00050EEF" w:rsidRPr="00050EEF">
        <w:rPr>
          <w:color w:val="000000"/>
          <w:sz w:val="28"/>
          <w:szCs w:val="21"/>
          <w:u w:val="single"/>
        </w:rPr>
        <w:t>ада</w:t>
      </w:r>
      <w:r>
        <w:rPr>
          <w:color w:val="000000"/>
          <w:sz w:val="28"/>
          <w:szCs w:val="21"/>
          <w:u w:val="single"/>
        </w:rPr>
        <w:t>ю</w:t>
      </w:r>
      <w:r w:rsidR="00050EEF" w:rsidRPr="00050EEF">
        <w:rPr>
          <w:color w:val="000000"/>
          <w:sz w:val="28"/>
          <w:szCs w:val="21"/>
          <w:u w:val="single"/>
        </w:rPr>
        <w:t xml:space="preserve"> вопрос</w:t>
      </w:r>
      <w:r>
        <w:rPr>
          <w:color w:val="000000"/>
          <w:sz w:val="28"/>
          <w:szCs w:val="21"/>
          <w:u w:val="single"/>
        </w:rPr>
        <w:t>ы</w:t>
      </w:r>
      <w:r w:rsidR="00050EEF" w:rsidRPr="00050EEF">
        <w:rPr>
          <w:color w:val="000000"/>
          <w:sz w:val="28"/>
          <w:szCs w:val="21"/>
        </w:rPr>
        <w:t>:</w:t>
      </w:r>
    </w:p>
    <w:p w:rsidR="00050EEF" w:rsidRPr="00050EEF" w:rsidRDefault="00050EEF" w:rsidP="002F0E4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Что развивают игры со строительным материалом?</w:t>
      </w:r>
    </w:p>
    <w:p w:rsidR="00050EEF" w:rsidRPr="002F0E42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  <w:u w:val="single"/>
        </w:rPr>
      </w:pPr>
      <w:r w:rsidRPr="002F0E42">
        <w:rPr>
          <w:color w:val="000000"/>
          <w:sz w:val="28"/>
          <w:szCs w:val="21"/>
          <w:u w:val="single"/>
        </w:rPr>
        <w:t>Ответы родителей: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мелкую моторику;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пространственную ориентацию – представление о расположении предметов в пространстве и относительно друг друга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воображение;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творческие способности;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слуховое внимание, память, логическое мышление;</w:t>
      </w:r>
    </w:p>
    <w:p w:rsidR="00050EEF" w:rsidRPr="00050EEF" w:rsidRDefault="00050EEF" w:rsidP="00050E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50EEF">
        <w:rPr>
          <w:color w:val="000000"/>
          <w:sz w:val="28"/>
          <w:szCs w:val="21"/>
        </w:rPr>
        <w:t>• формируют терпение и упорство, стремление мастерить своими руками, доводить начатое дело до конца.</w:t>
      </w:r>
    </w:p>
    <w:p w:rsidR="002F0E42" w:rsidRPr="002655D4" w:rsidRDefault="00050EEF" w:rsidP="002F0E4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2655D4">
        <w:rPr>
          <w:color w:val="000000"/>
          <w:sz w:val="28"/>
          <w:szCs w:val="28"/>
        </w:rPr>
        <w:t xml:space="preserve">Уважаемые родители! </w:t>
      </w:r>
    </w:p>
    <w:p w:rsidR="00050EEF" w:rsidRPr="002655D4" w:rsidRDefault="00050EEF" w:rsidP="002F0E4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655D4">
        <w:rPr>
          <w:color w:val="000000"/>
          <w:sz w:val="28"/>
          <w:szCs w:val="28"/>
        </w:rPr>
        <w:t>Спасибо вам за ваше активное участие в мастер - классе, за чудесные постройки.</w:t>
      </w:r>
    </w:p>
    <w:p w:rsidR="00C90DE3" w:rsidRPr="002655D4" w:rsidRDefault="00050EEF" w:rsidP="002655D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655D4">
        <w:rPr>
          <w:color w:val="000000"/>
          <w:sz w:val="28"/>
          <w:szCs w:val="28"/>
        </w:rPr>
        <w:t>Благодарю за сотрудничество! Творческих всем успехов!</w:t>
      </w:r>
    </w:p>
    <w:sectPr w:rsidR="00C90DE3" w:rsidRPr="002655D4" w:rsidSect="0037026E">
      <w:pgSz w:w="11906" w:h="16838"/>
      <w:pgMar w:top="1134" w:right="991" w:bottom="1134" w:left="1276" w:header="708" w:footer="708" w:gutter="0"/>
      <w:pgBorders w:offsetFrom="page">
        <w:top w:val="doubleDiamonds" w:sz="16" w:space="24" w:color="008000"/>
        <w:left w:val="doubleDiamonds" w:sz="16" w:space="24" w:color="008000"/>
        <w:bottom w:val="doubleDiamonds" w:sz="16" w:space="24" w:color="008000"/>
        <w:right w:val="doubleDiamonds" w:sz="16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07759"/>
    <w:multiLevelType w:val="hybridMultilevel"/>
    <w:tmpl w:val="C3040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2B98"/>
    <w:multiLevelType w:val="hybridMultilevel"/>
    <w:tmpl w:val="71FE9754"/>
    <w:lvl w:ilvl="0" w:tplc="E01A028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3773"/>
    <w:rsid w:val="00003773"/>
    <w:rsid w:val="00050EEF"/>
    <w:rsid w:val="0009035B"/>
    <w:rsid w:val="000D07AA"/>
    <w:rsid w:val="00143A76"/>
    <w:rsid w:val="002655D4"/>
    <w:rsid w:val="002E28CE"/>
    <w:rsid w:val="002F0E42"/>
    <w:rsid w:val="003522B2"/>
    <w:rsid w:val="0037026E"/>
    <w:rsid w:val="004A76D3"/>
    <w:rsid w:val="004C2865"/>
    <w:rsid w:val="005D5D28"/>
    <w:rsid w:val="00644A80"/>
    <w:rsid w:val="00725182"/>
    <w:rsid w:val="00732937"/>
    <w:rsid w:val="00826DB7"/>
    <w:rsid w:val="0099195A"/>
    <w:rsid w:val="009926E7"/>
    <w:rsid w:val="00AE679C"/>
    <w:rsid w:val="00C4478B"/>
    <w:rsid w:val="00C90DE3"/>
    <w:rsid w:val="00CD4118"/>
    <w:rsid w:val="00CE0B03"/>
    <w:rsid w:val="00D054A6"/>
    <w:rsid w:val="00D0645E"/>
    <w:rsid w:val="00D812AB"/>
    <w:rsid w:val="00DA7BF5"/>
    <w:rsid w:val="00E349D8"/>
    <w:rsid w:val="00EE0739"/>
    <w:rsid w:val="00F6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77FBE"/>
  <w15:docId w15:val="{7F4A831D-0FE7-4142-9315-BFD747B3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6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8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33683-3105-4D3F-B776-199C4101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Чепурнова</cp:lastModifiedBy>
  <cp:revision>12</cp:revision>
  <dcterms:created xsi:type="dcterms:W3CDTF">2020-06-30T05:06:00Z</dcterms:created>
  <dcterms:modified xsi:type="dcterms:W3CDTF">2025-01-17T18:22:00Z</dcterms:modified>
</cp:coreProperties>
</file>