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BF" w:rsidRPr="00D10ABF" w:rsidRDefault="00D10ABF" w:rsidP="00D10ABF">
      <w:pPr>
        <w:shd w:val="clear" w:color="auto" w:fill="FFFFFF"/>
        <w:spacing w:after="0" w:line="450" w:lineRule="atLeast"/>
        <w:ind w:left="-1134" w:firstLine="708"/>
        <w:jc w:val="both"/>
        <w:textAlignment w:val="baseline"/>
        <w:rPr>
          <w:rFonts w:ascii="Times New Roman" w:eastAsia="Times New Roman" w:hAnsi="Times New Roman" w:cs="Times New Roman"/>
          <w:b/>
          <w:i/>
          <w:color w:val="2E74B5" w:themeColor="accent1" w:themeShade="BF"/>
          <w:sz w:val="36"/>
          <w:szCs w:val="24"/>
          <w:u w:val="single"/>
          <w:bdr w:val="none" w:sz="0" w:space="0" w:color="auto" w:frame="1"/>
          <w:lang w:eastAsia="ru-RU"/>
        </w:rPr>
      </w:pPr>
      <w:r w:rsidRPr="00D10ABF">
        <w:rPr>
          <w:rFonts w:ascii="Times New Roman" w:eastAsia="Times New Roman" w:hAnsi="Times New Roman" w:cs="Times New Roman"/>
          <w:b/>
          <w:i/>
          <w:color w:val="2E74B5" w:themeColor="accent1" w:themeShade="BF"/>
          <w:sz w:val="36"/>
          <w:szCs w:val="24"/>
          <w:u w:val="single"/>
          <w:bdr w:val="none" w:sz="0" w:space="0" w:color="auto" w:frame="1"/>
          <w:lang w:eastAsia="ru-RU"/>
        </w:rPr>
        <w:t>Консультация для родителей «Музыкотерапия»</w:t>
      </w:r>
    </w:p>
    <w:p w:rsidR="00D10ABF" w:rsidRDefault="00D10ABF" w:rsidP="00D10ABF">
      <w:pPr>
        <w:shd w:val="clear" w:color="auto" w:fill="FFFFFF"/>
        <w:spacing w:after="0" w:line="450" w:lineRule="atLeast"/>
        <w:ind w:left="-1134" w:firstLine="708"/>
        <w:jc w:val="both"/>
        <w:textAlignment w:val="baseline"/>
        <w:rPr>
          <w:rFonts w:ascii="Times New Roman" w:eastAsia="Times New Roman" w:hAnsi="Times New Roman" w:cs="Times New Roman"/>
          <w:color w:val="000000"/>
          <w:sz w:val="28"/>
          <w:szCs w:val="24"/>
          <w:bdr w:val="none" w:sz="0" w:space="0" w:color="auto" w:frame="1"/>
          <w:lang w:eastAsia="ru-RU"/>
        </w:rPr>
      </w:pPr>
    </w:p>
    <w:p w:rsidR="00D10ABF" w:rsidRDefault="00D10ABF" w:rsidP="004A1F95">
      <w:pPr>
        <w:shd w:val="clear" w:color="auto" w:fill="FFFFFF"/>
        <w:spacing w:after="0" w:line="450" w:lineRule="atLeast"/>
        <w:ind w:left="-1134"/>
        <w:jc w:val="both"/>
        <w:textAlignment w:val="baseline"/>
        <w:rPr>
          <w:rFonts w:ascii="Times New Roman" w:eastAsia="Times New Roman" w:hAnsi="Times New Roman" w:cs="Times New Roman"/>
          <w:color w:val="000000"/>
          <w:sz w:val="28"/>
          <w:szCs w:val="24"/>
          <w:bdr w:val="none" w:sz="0" w:space="0" w:color="auto" w:frame="1"/>
          <w:lang w:eastAsia="ru-RU"/>
        </w:rPr>
      </w:pPr>
      <w:r w:rsidRPr="00D10ABF">
        <w:rPr>
          <w:rFonts w:ascii="Times New Roman" w:eastAsia="Times New Roman" w:hAnsi="Times New Roman" w:cs="Times New Roman"/>
          <w:color w:val="000000"/>
          <w:sz w:val="28"/>
          <w:szCs w:val="24"/>
          <w:bdr w:val="none" w:sz="0" w:space="0" w:color="auto" w:frame="1"/>
          <w:lang w:eastAsia="ru-RU"/>
        </w:rPr>
        <w:t xml:space="preserve">Ученые давно установили, что здоровье зависит от эмоционального центра человеческого организма. Воздействовать на эмоции можно разными способами, но музыка – самое эффективное, доступное и простое средство. </w:t>
      </w:r>
    </w:p>
    <w:p w:rsidR="00D10ABF" w:rsidRPr="00D10ABF" w:rsidRDefault="00D10ABF" w:rsidP="00D10ABF">
      <w:pPr>
        <w:shd w:val="clear" w:color="auto" w:fill="FFFFFF"/>
        <w:spacing w:after="0" w:line="450" w:lineRule="atLeast"/>
        <w:ind w:left="-1134" w:firstLine="708"/>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Музыкотерапия (в переводе с греко-латинского «лечение музыкой») – это психотерапевтический метод, основанный на целительном воздействии музыки на психологическое состояние человека.</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Западные учёные, проведя многочисленные исследования и эксперименты, пришли к убеждению: некоторые мелодии действительно обладают сильным терапевтическим эффектом. Так, духовная, религиозная музыка восстанавливает душевное равновесие, дарит чувство покоя; пение весёлых песен помогает при сердечных недугах, способствует долголетию, но самый большой эффект на человека оказывают мелодии Моцарта. Этот музыкальный феномен, до конца ещё не объяснённый, так и назвали – «эффект Моцарта».</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Следует отметить, что в России музыкотерапию Минздрав признал официальным методом лечения в 2003 году.</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Музыкотерапия активно используется в коррекции эмоциональных отклонений, страхов, двигательных и речевых расстройств, психосоматических заболеваний, отклонений в поведении, при коммуникативных затруднениях и др.</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Музыкотерапия применима ко всем независимо от возраста и музыкальных способностей.</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В дошкольном возрасте активизирующий эффект музыки достигается музыкальным оформлением различных игр, специальных доминантных занятий с детьми. Музыкотерапия осуществляется в форме подгрупповых занятий с ритмическими играми, дыхательной гимнастикой, воспроизведением заданного ритма с постепенным замедлением темпа.</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 xml:space="preserve">Положительное влияние на ребенка оказывает классическая музыка. Музыкальные произведения выбираются в соответствии с воздействием, оказываемом на те или иные функции: при раздражимости, утомлении, угнетенном настроении, </w:t>
      </w:r>
      <w:proofErr w:type="spellStart"/>
      <w:r w:rsidRPr="00D10ABF">
        <w:rPr>
          <w:rFonts w:ascii="Times New Roman" w:eastAsia="Times New Roman" w:hAnsi="Times New Roman" w:cs="Times New Roman"/>
          <w:color w:val="000000"/>
          <w:sz w:val="28"/>
          <w:szCs w:val="24"/>
          <w:bdr w:val="none" w:sz="0" w:space="0" w:color="auto" w:frame="1"/>
          <w:lang w:eastAsia="ru-RU"/>
        </w:rPr>
        <w:t>гиперактивности</w:t>
      </w:r>
      <w:proofErr w:type="spellEnd"/>
      <w:r w:rsidRPr="00D10ABF">
        <w:rPr>
          <w:rFonts w:ascii="Times New Roman" w:eastAsia="Times New Roman" w:hAnsi="Times New Roman" w:cs="Times New Roman"/>
          <w:color w:val="000000"/>
          <w:sz w:val="28"/>
          <w:szCs w:val="24"/>
          <w:bdr w:val="none" w:sz="0" w:space="0" w:color="auto" w:frame="1"/>
          <w:lang w:eastAsia="ru-RU"/>
        </w:rPr>
        <w:t>, повышенной возбудимости.</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Благотворными, успокаивающими оказываются произведения Баха, Моцарта, Бетховена, Чайковского. Возбуждающий эффект свойственен музыке Вагнера, Оффенбаха, Равеля. Тяжелый рок, клубная музыка вызывает стрессовые реакции.</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Разный терапевтический эффект также имеют музыкальные инструменты:</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фортепиано - снимает возбудимость, успокаивает нервную систему;</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lastRenderedPageBreak/>
        <w:t>скрипка, флейта – расслабляют;</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кларнет - улучшает кровообращение, нормализует сердечно - сосудистую систему;</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ударные (барабаны, литавры и т. д.) - бодрят, придают силы.</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Музыкотерапия позволяет решить ряд проблем:</w:t>
      </w:r>
    </w:p>
    <w:p w:rsidR="00D10ABF" w:rsidRPr="00D10ABF" w:rsidRDefault="00D10ABF" w:rsidP="00D10ABF">
      <w:pPr>
        <w:numPr>
          <w:ilvl w:val="0"/>
          <w:numId w:val="1"/>
        </w:numPr>
        <w:shd w:val="clear" w:color="auto" w:fill="FFFFFF"/>
        <w:spacing w:after="0" w:line="240" w:lineRule="auto"/>
        <w:ind w:left="-1134" w:right="360"/>
        <w:jc w:val="both"/>
        <w:textAlignment w:val="baseline"/>
        <w:rPr>
          <w:rFonts w:ascii="inherit" w:eastAsia="Times New Roman" w:hAnsi="inheri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преодолеть психологическую защиту ребенка - успокоить или, наоборот, настроить, активизировать, заинтересовать;</w:t>
      </w:r>
    </w:p>
    <w:p w:rsidR="00D10ABF" w:rsidRPr="00D10ABF" w:rsidRDefault="00D10ABF" w:rsidP="00D10ABF">
      <w:pPr>
        <w:numPr>
          <w:ilvl w:val="0"/>
          <w:numId w:val="1"/>
        </w:numPr>
        <w:shd w:val="clear" w:color="auto" w:fill="FFFFFF"/>
        <w:spacing w:after="0" w:line="240" w:lineRule="auto"/>
        <w:ind w:left="-1134" w:right="360"/>
        <w:jc w:val="both"/>
        <w:textAlignment w:val="baseline"/>
        <w:rPr>
          <w:rFonts w:ascii="inherit" w:eastAsia="Times New Roman" w:hAnsi="inheri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установить контакт между взрослым и ребенком;</w:t>
      </w:r>
    </w:p>
    <w:p w:rsidR="00D10ABF" w:rsidRPr="00D10ABF" w:rsidRDefault="00D10ABF" w:rsidP="00D10ABF">
      <w:pPr>
        <w:numPr>
          <w:ilvl w:val="0"/>
          <w:numId w:val="1"/>
        </w:numPr>
        <w:shd w:val="clear" w:color="auto" w:fill="FFFFFF"/>
        <w:spacing w:after="0" w:line="240" w:lineRule="auto"/>
        <w:ind w:left="-1134" w:right="360"/>
        <w:jc w:val="both"/>
        <w:textAlignment w:val="baseline"/>
        <w:rPr>
          <w:rFonts w:ascii="inherit" w:eastAsia="Times New Roman" w:hAnsi="inheri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развивать коммуникативные и творческие возможности ребенка;</w:t>
      </w:r>
    </w:p>
    <w:p w:rsidR="00D10ABF" w:rsidRPr="00D10ABF" w:rsidRDefault="00D10ABF" w:rsidP="00D10ABF">
      <w:pPr>
        <w:numPr>
          <w:ilvl w:val="0"/>
          <w:numId w:val="1"/>
        </w:numPr>
        <w:shd w:val="clear" w:color="auto" w:fill="FFFFFF"/>
        <w:spacing w:after="0" w:line="240" w:lineRule="auto"/>
        <w:ind w:left="-1134" w:right="360"/>
        <w:jc w:val="both"/>
        <w:textAlignment w:val="baseline"/>
        <w:rPr>
          <w:rFonts w:ascii="inherit" w:eastAsia="Times New Roman" w:hAnsi="inheri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занять его увлекательным делом - музыкальными играми, пением, движениями под музыку, импровизацией на музыкальных инструментах.</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Различают пассивную и активную формы музыкотерапии.</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При пассивной музыкотерапии детям предлагается прослушать различные музыкальные произведения, соответствующие их настроению, в процессе чего выявляется эмоциональное переживание ребенка.</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При активной музыкотерапии ребенок вовлечен в работу с музыкальным материалом: инструментальная игра, пение. Основной целью в этом случае является, устранение повышенной застенчивости, развитие коммуникативных навыков, формирование выдержки и самоконтроля.</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Интересные факты о музыкотерапии</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 Известный французский актер Жерар Депардье в молодости сильно заикался. Эта болезнь ставила крест на его только начинавшейся карьере. Но врач посоветовал ему ежедневно не менее двух часов уделять прослушиванию Моцарта. Через два месяца Жерар полностью избавился от заикания. Так музыкотерапия позволила многочисленным поклонникам наслаждаться талантом выдающегося актера.</w:t>
      </w:r>
    </w:p>
    <w:p w:rsidR="00D10ABF" w:rsidRPr="00D10ABF" w:rsidRDefault="00D10ABF" w:rsidP="00D10ABF">
      <w:pPr>
        <w:shd w:val="clear" w:color="auto" w:fill="FFFFFF"/>
        <w:spacing w:after="0" w:line="450" w:lineRule="atLeast"/>
        <w:ind w:left="-1134"/>
        <w:jc w:val="both"/>
        <w:textAlignment w:val="baseline"/>
        <w:rPr>
          <w:rFonts w:ascii="Montserrat" w:eastAsia="Times New Roman" w:hAnsi="Montserrat" w:cs="Times New Roman"/>
          <w:color w:val="000000"/>
          <w:sz w:val="32"/>
          <w:szCs w:val="30"/>
          <w:lang w:eastAsia="ru-RU"/>
        </w:rPr>
      </w:pPr>
      <w:r w:rsidRPr="00D10ABF">
        <w:rPr>
          <w:rFonts w:ascii="Times New Roman" w:eastAsia="Times New Roman" w:hAnsi="Times New Roman" w:cs="Times New Roman"/>
          <w:color w:val="000000"/>
          <w:sz w:val="28"/>
          <w:szCs w:val="24"/>
          <w:bdr w:val="none" w:sz="0" w:space="0" w:color="auto" w:frame="1"/>
          <w:lang w:eastAsia="ru-RU"/>
        </w:rPr>
        <w:t>• Не исключено, что скоро медицина сможет бороться с инфекционными заболеваниями с помощью музыкотерапии. Некоторые специалисты утверждают, что существовавший на Руси обычай беспрестанно звонить в церковные колокола во время эпидемий имел и терапевтические основания.</w:t>
      </w:r>
    </w:p>
    <w:p w:rsidR="00D10ABF" w:rsidRDefault="00D10ABF" w:rsidP="00D10ABF">
      <w:pPr>
        <w:shd w:val="clear" w:color="auto" w:fill="FFFFFF"/>
        <w:spacing w:after="0" w:line="450" w:lineRule="atLeast"/>
        <w:ind w:left="-1134"/>
        <w:jc w:val="both"/>
        <w:textAlignment w:val="baseline"/>
        <w:rPr>
          <w:rFonts w:ascii="Times New Roman" w:eastAsia="Times New Roman" w:hAnsi="Times New Roman" w:cs="Times New Roman"/>
          <w:color w:val="000000"/>
          <w:sz w:val="28"/>
          <w:szCs w:val="24"/>
          <w:bdr w:val="none" w:sz="0" w:space="0" w:color="auto" w:frame="1"/>
          <w:lang w:eastAsia="ru-RU"/>
        </w:rPr>
      </w:pPr>
      <w:r w:rsidRPr="00D10ABF">
        <w:rPr>
          <w:rFonts w:ascii="Times New Roman" w:eastAsia="Times New Roman" w:hAnsi="Times New Roman" w:cs="Times New Roman"/>
          <w:color w:val="000000"/>
          <w:sz w:val="28"/>
          <w:szCs w:val="24"/>
          <w:bdr w:val="none" w:sz="0" w:space="0" w:color="auto" w:frame="1"/>
          <w:lang w:eastAsia="ru-RU"/>
        </w:rPr>
        <w:t>• Исследования показали, что композиторы военных маршей интуитивно определяли характер их воздействия на человека. Ритмы маршей, которые звучали во время длительных походов, были чуть медленнее ритма спокойной работы человеческого сердца. Такая музыка повышала выносливость солдат, снимала усталость. А вот парадные марши имели более быстрый ритм, что оказывало бодрящее и мобилизующее воздействие.</w:t>
      </w:r>
    </w:p>
    <w:p w:rsidR="004A1F95" w:rsidRDefault="004A1F95" w:rsidP="00D10ABF">
      <w:pPr>
        <w:shd w:val="clear" w:color="auto" w:fill="FFFFFF"/>
        <w:spacing w:after="0" w:line="450" w:lineRule="atLeast"/>
        <w:ind w:left="-1134"/>
        <w:jc w:val="both"/>
        <w:textAlignment w:val="baseline"/>
        <w:rPr>
          <w:rFonts w:ascii="Times New Roman" w:eastAsia="Times New Roman" w:hAnsi="Times New Roman" w:cs="Times New Roman"/>
          <w:color w:val="000000"/>
          <w:sz w:val="28"/>
          <w:szCs w:val="24"/>
          <w:bdr w:val="none" w:sz="0" w:space="0" w:color="auto" w:frame="1"/>
          <w:lang w:eastAsia="ru-RU"/>
        </w:rPr>
      </w:pPr>
    </w:p>
    <w:p w:rsidR="004A1F95" w:rsidRDefault="004A1F95" w:rsidP="004A1F95">
      <w:pPr>
        <w:pStyle w:val="a3"/>
        <w:ind w:firstLine="567"/>
        <w:jc w:val="center"/>
        <w:rPr>
          <w:rFonts w:ascii="Times New Roman" w:hAnsi="Times New Roman" w:cs="Times New Roman"/>
          <w:b/>
          <w:sz w:val="28"/>
          <w:szCs w:val="28"/>
        </w:rPr>
      </w:pPr>
    </w:p>
    <w:p w:rsidR="004A1F95" w:rsidRDefault="004A1F95" w:rsidP="004A1F95">
      <w:pPr>
        <w:pStyle w:val="a3"/>
        <w:ind w:firstLine="567"/>
        <w:jc w:val="center"/>
        <w:rPr>
          <w:rFonts w:ascii="Times New Roman" w:hAnsi="Times New Roman" w:cs="Times New Roman"/>
          <w:b/>
          <w:sz w:val="28"/>
          <w:szCs w:val="28"/>
        </w:rPr>
      </w:pPr>
    </w:p>
    <w:p w:rsidR="004A1F95" w:rsidRDefault="004A1F95" w:rsidP="004A1F95">
      <w:pPr>
        <w:pStyle w:val="a3"/>
        <w:ind w:firstLine="567"/>
        <w:jc w:val="center"/>
        <w:rPr>
          <w:rFonts w:ascii="Times New Roman" w:hAnsi="Times New Roman" w:cs="Times New Roman"/>
          <w:b/>
          <w:sz w:val="28"/>
          <w:szCs w:val="28"/>
        </w:rPr>
      </w:pPr>
    </w:p>
    <w:p w:rsidR="004A1F95" w:rsidRDefault="004A1F95" w:rsidP="004A1F95">
      <w:pPr>
        <w:pStyle w:val="a3"/>
        <w:ind w:firstLine="567"/>
        <w:jc w:val="center"/>
        <w:rPr>
          <w:rFonts w:ascii="Times New Roman" w:hAnsi="Times New Roman" w:cs="Times New Roman"/>
          <w:b/>
          <w:sz w:val="28"/>
          <w:szCs w:val="28"/>
        </w:rPr>
      </w:pPr>
    </w:p>
    <w:p w:rsidR="004A1F95" w:rsidRPr="004A1F95" w:rsidRDefault="004A1F95" w:rsidP="004A1F95">
      <w:pPr>
        <w:pStyle w:val="a3"/>
        <w:ind w:hanging="709"/>
        <w:jc w:val="center"/>
        <w:rPr>
          <w:rFonts w:ascii="Times New Roman" w:hAnsi="Times New Roman" w:cs="Times New Roman"/>
          <w:b/>
          <w:color w:val="2E74B5" w:themeColor="accent1" w:themeShade="BF"/>
          <w:sz w:val="28"/>
          <w:szCs w:val="28"/>
        </w:rPr>
      </w:pPr>
      <w:r w:rsidRPr="004A1F95">
        <w:rPr>
          <w:rFonts w:ascii="Times New Roman" w:hAnsi="Times New Roman" w:cs="Times New Roman"/>
          <w:b/>
          <w:color w:val="2E74B5" w:themeColor="accent1" w:themeShade="BF"/>
          <w:sz w:val="28"/>
          <w:szCs w:val="28"/>
        </w:rPr>
        <w:lastRenderedPageBreak/>
        <w:t>СПИСОК МУЗЫКАЛЬНЫХ ПРОИЗВЕДЕНИЙ,</w:t>
      </w:r>
    </w:p>
    <w:p w:rsidR="004A1F95" w:rsidRPr="004A1F95" w:rsidRDefault="004A1F95" w:rsidP="004A1F95">
      <w:pPr>
        <w:pStyle w:val="a3"/>
        <w:ind w:hanging="709"/>
        <w:jc w:val="center"/>
        <w:rPr>
          <w:rFonts w:ascii="Times New Roman" w:hAnsi="Times New Roman" w:cs="Times New Roman"/>
          <w:b/>
          <w:color w:val="2E74B5" w:themeColor="accent1" w:themeShade="BF"/>
          <w:sz w:val="28"/>
          <w:szCs w:val="28"/>
        </w:rPr>
      </w:pPr>
      <w:r w:rsidRPr="004A1F95">
        <w:rPr>
          <w:rFonts w:ascii="Times New Roman" w:hAnsi="Times New Roman" w:cs="Times New Roman"/>
          <w:b/>
          <w:color w:val="2E74B5" w:themeColor="accent1" w:themeShade="BF"/>
          <w:sz w:val="28"/>
          <w:szCs w:val="28"/>
        </w:rPr>
        <w:t>РЕКОМЕНДУЕМЫХ ДЛЯ ПРОВЕДЕНИЯ МУЗЫКОТЕРАПИИ</w:t>
      </w:r>
    </w:p>
    <w:p w:rsidR="004A1F95" w:rsidRDefault="004A1F95" w:rsidP="004A1F95">
      <w:pPr>
        <w:pStyle w:val="a3"/>
        <w:rPr>
          <w:rFonts w:ascii="Times New Roman" w:hAnsi="Times New Roman" w:cs="Times New Roman"/>
          <w:sz w:val="28"/>
          <w:szCs w:val="28"/>
        </w:rPr>
      </w:pPr>
      <w:r>
        <w:rPr>
          <w:rFonts w:ascii="Times New Roman" w:hAnsi="Times New Roman" w:cs="Times New Roman"/>
          <w:sz w:val="28"/>
          <w:szCs w:val="28"/>
        </w:rPr>
        <w:t xml:space="preserve">       </w:t>
      </w:r>
    </w:p>
    <w:p w:rsidR="004A1F95" w:rsidRPr="004A1F95" w:rsidRDefault="004A1F95" w:rsidP="004A1F95">
      <w:pPr>
        <w:pStyle w:val="a3"/>
        <w:rPr>
          <w:rFonts w:ascii="Times New Roman" w:hAnsi="Times New Roman" w:cs="Times New Roman"/>
          <w:b/>
          <w:color w:val="2E74B5" w:themeColor="accent1" w:themeShade="BF"/>
          <w:sz w:val="28"/>
          <w:szCs w:val="28"/>
          <w:u w:val="single"/>
        </w:rPr>
      </w:pPr>
      <w:r w:rsidRPr="004A1F95">
        <w:rPr>
          <w:rFonts w:ascii="Times New Roman" w:hAnsi="Times New Roman" w:cs="Times New Roman"/>
          <w:color w:val="2E74B5" w:themeColor="accent1" w:themeShade="BF"/>
          <w:sz w:val="28"/>
          <w:szCs w:val="28"/>
        </w:rPr>
        <w:t xml:space="preserve">          </w:t>
      </w:r>
      <w:r w:rsidRPr="004A1F95">
        <w:rPr>
          <w:rFonts w:ascii="Times New Roman" w:hAnsi="Times New Roman" w:cs="Times New Roman"/>
          <w:b/>
          <w:color w:val="2E74B5" w:themeColor="accent1" w:themeShade="BF"/>
          <w:sz w:val="28"/>
          <w:szCs w:val="28"/>
          <w:u w:val="single"/>
        </w:rPr>
        <w:t>Музыка для свободной деятельности детей:</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Бах И. «Прелюдия </w:t>
      </w:r>
      <w:proofErr w:type="spellStart"/>
      <w:r w:rsidRPr="00EC0F21">
        <w:rPr>
          <w:rFonts w:ascii="Times New Roman" w:hAnsi="Times New Roman" w:cs="Times New Roman"/>
          <w:sz w:val="28"/>
          <w:szCs w:val="28"/>
        </w:rPr>
        <w:t>домажор</w:t>
      </w:r>
      <w:proofErr w:type="spellEnd"/>
      <w:r w:rsidRPr="00EC0F21">
        <w:rPr>
          <w:rFonts w:ascii="Times New Roman" w:hAnsi="Times New Roman" w:cs="Times New Roman"/>
          <w:sz w:val="28"/>
          <w:szCs w:val="28"/>
        </w:rPr>
        <w:t xml:space="preserve">», «Шутка»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Брамс И. «Вальс»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Вивальди А. «Времена года» </w:t>
      </w:r>
    </w:p>
    <w:p w:rsidR="004A1F95" w:rsidRPr="00EC0F21" w:rsidRDefault="004A1F95" w:rsidP="004A1F95">
      <w:pPr>
        <w:pStyle w:val="a3"/>
        <w:rPr>
          <w:rFonts w:ascii="Times New Roman" w:hAnsi="Times New Roman" w:cs="Times New Roman"/>
          <w:sz w:val="28"/>
          <w:szCs w:val="28"/>
        </w:rPr>
      </w:pPr>
      <w:proofErr w:type="spellStart"/>
      <w:r w:rsidRPr="00EC0F21">
        <w:rPr>
          <w:rFonts w:ascii="Times New Roman" w:hAnsi="Times New Roman" w:cs="Times New Roman"/>
          <w:sz w:val="28"/>
          <w:szCs w:val="28"/>
        </w:rPr>
        <w:t>Кабалевский</w:t>
      </w:r>
      <w:proofErr w:type="spellEnd"/>
      <w:r w:rsidRPr="00EC0F21">
        <w:rPr>
          <w:rFonts w:ascii="Times New Roman" w:hAnsi="Times New Roman" w:cs="Times New Roman"/>
          <w:sz w:val="28"/>
          <w:szCs w:val="28"/>
        </w:rPr>
        <w:t xml:space="preserve"> Д. «Клоуны», «Петя и волк»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Моцарт В. «Маленькая ночная серенада», «Турецкое рондо»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Мусоргский М. «Картинки с выставки»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Чайковский П. «Детский альбом», «Времена года», «Щелкунчик» (отрывки из балета) </w:t>
      </w:r>
    </w:p>
    <w:p w:rsidR="004A1F95"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Шопен Ф. «Вальсы»,</w:t>
      </w:r>
      <w:r>
        <w:rPr>
          <w:rFonts w:ascii="Times New Roman" w:hAnsi="Times New Roman" w:cs="Times New Roman"/>
          <w:sz w:val="28"/>
          <w:szCs w:val="28"/>
        </w:rPr>
        <w:t xml:space="preserve"> </w:t>
      </w:r>
      <w:r w:rsidRPr="00EC0F21">
        <w:rPr>
          <w:rFonts w:ascii="Times New Roman" w:hAnsi="Times New Roman" w:cs="Times New Roman"/>
          <w:sz w:val="28"/>
          <w:szCs w:val="28"/>
        </w:rPr>
        <w:t>Штраус И. «Вальсы»</w:t>
      </w:r>
    </w:p>
    <w:p w:rsidR="004A1F95" w:rsidRPr="004A1F95" w:rsidRDefault="004A1F95" w:rsidP="004A1F95">
      <w:pPr>
        <w:pStyle w:val="a3"/>
        <w:rPr>
          <w:rFonts w:ascii="Times New Roman" w:hAnsi="Times New Roman" w:cs="Times New Roman"/>
          <w:b/>
          <w:sz w:val="28"/>
          <w:szCs w:val="28"/>
          <w:u w:val="single"/>
        </w:rPr>
      </w:pPr>
      <w:r>
        <w:rPr>
          <w:rFonts w:ascii="Times New Roman" w:hAnsi="Times New Roman" w:cs="Times New Roman"/>
          <w:sz w:val="28"/>
          <w:szCs w:val="28"/>
        </w:rPr>
        <w:t xml:space="preserve">           </w:t>
      </w:r>
      <w:r w:rsidRPr="004A1F95">
        <w:rPr>
          <w:rFonts w:ascii="Times New Roman" w:hAnsi="Times New Roman" w:cs="Times New Roman"/>
          <w:b/>
          <w:color w:val="2E74B5" w:themeColor="accent1" w:themeShade="BF"/>
          <w:sz w:val="28"/>
          <w:szCs w:val="28"/>
          <w:u w:val="single"/>
        </w:rPr>
        <w:t>Детские песни:</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«Антошка»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В.Шаинский</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w:t>
      </w:r>
      <w:proofErr w:type="spellStart"/>
      <w:proofErr w:type="gramStart"/>
      <w:r w:rsidRPr="00EC0F21">
        <w:rPr>
          <w:rFonts w:ascii="Times New Roman" w:hAnsi="Times New Roman" w:cs="Times New Roman"/>
          <w:sz w:val="28"/>
          <w:szCs w:val="28"/>
        </w:rPr>
        <w:t>Бу</w:t>
      </w:r>
      <w:proofErr w:type="spellEnd"/>
      <w:r w:rsidRPr="00EC0F21">
        <w:rPr>
          <w:rFonts w:ascii="Times New Roman" w:hAnsi="Times New Roman" w:cs="Times New Roman"/>
          <w:sz w:val="28"/>
          <w:szCs w:val="28"/>
        </w:rPr>
        <w:t>-</w:t>
      </w:r>
      <w:proofErr w:type="spellStart"/>
      <w:r w:rsidRPr="00EC0F21">
        <w:rPr>
          <w:rFonts w:ascii="Times New Roman" w:hAnsi="Times New Roman" w:cs="Times New Roman"/>
          <w:sz w:val="28"/>
          <w:szCs w:val="28"/>
        </w:rPr>
        <w:t>ра</w:t>
      </w:r>
      <w:proofErr w:type="spellEnd"/>
      <w:proofErr w:type="gramEnd"/>
      <w:r w:rsidRPr="00EC0F21">
        <w:rPr>
          <w:rFonts w:ascii="Times New Roman" w:hAnsi="Times New Roman" w:cs="Times New Roman"/>
          <w:sz w:val="28"/>
          <w:szCs w:val="28"/>
        </w:rPr>
        <w:t>-</w:t>
      </w:r>
      <w:proofErr w:type="spellStart"/>
      <w:r w:rsidRPr="00EC0F21">
        <w:rPr>
          <w:rFonts w:ascii="Times New Roman" w:hAnsi="Times New Roman" w:cs="Times New Roman"/>
          <w:sz w:val="28"/>
          <w:szCs w:val="28"/>
        </w:rPr>
        <w:t>ти</w:t>
      </w:r>
      <w:proofErr w:type="spellEnd"/>
      <w:r w:rsidRPr="00EC0F21">
        <w:rPr>
          <w:rFonts w:ascii="Times New Roman" w:hAnsi="Times New Roman" w:cs="Times New Roman"/>
          <w:sz w:val="28"/>
          <w:szCs w:val="28"/>
        </w:rPr>
        <w:t>-но»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А.Рыбников</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«Будьте добры» (</w:t>
      </w:r>
      <w:proofErr w:type="spellStart"/>
      <w:r w:rsidRPr="00EC0F21">
        <w:rPr>
          <w:rFonts w:ascii="Times New Roman" w:hAnsi="Times New Roman" w:cs="Times New Roman"/>
          <w:sz w:val="28"/>
          <w:szCs w:val="28"/>
        </w:rPr>
        <w:t>А.Санин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А.Флярковский</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«Веселые путешественники» (</w:t>
      </w:r>
      <w:proofErr w:type="spellStart"/>
      <w:r w:rsidRPr="00EC0F21">
        <w:rPr>
          <w:rFonts w:ascii="Times New Roman" w:hAnsi="Times New Roman" w:cs="Times New Roman"/>
          <w:sz w:val="28"/>
          <w:szCs w:val="28"/>
        </w:rPr>
        <w:t>С.Михалков</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М.Старокадомский</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«Все мы делим пополам» (</w:t>
      </w:r>
      <w:proofErr w:type="spellStart"/>
      <w:r w:rsidRPr="00EC0F21">
        <w:rPr>
          <w:rFonts w:ascii="Times New Roman" w:hAnsi="Times New Roman" w:cs="Times New Roman"/>
          <w:sz w:val="28"/>
          <w:szCs w:val="28"/>
        </w:rPr>
        <w:t>М.Пляцковский</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В.Шаинский</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«Где водятся волшебники» «Да здравствует сюрприз» (из к/ф «Незнайка с нашего двора»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М.Минков</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«Если добрый ты» (из м/ф «Приключения кота Леопольда» </w:t>
      </w:r>
      <w:proofErr w:type="spellStart"/>
      <w:r w:rsidRPr="00EC0F21">
        <w:rPr>
          <w:rFonts w:ascii="Times New Roman" w:hAnsi="Times New Roman" w:cs="Times New Roman"/>
          <w:sz w:val="28"/>
          <w:szCs w:val="28"/>
        </w:rPr>
        <w:t>М.Пляцковский</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Б.Савельев</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«Колокола», «Крылатые качели» (из к/ф «Приключения электроника»,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Г.Гладков</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«Настоящий друг» (из м/ф «Тимка и Димка», </w:t>
      </w:r>
      <w:proofErr w:type="spellStart"/>
      <w:r w:rsidRPr="00EC0F21">
        <w:rPr>
          <w:rFonts w:ascii="Times New Roman" w:hAnsi="Times New Roman" w:cs="Times New Roman"/>
          <w:sz w:val="28"/>
          <w:szCs w:val="28"/>
        </w:rPr>
        <w:t>М.Пляцковский</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Б.Савельев</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«Песенка Бременских музыкантов»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Г.Гладков</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«Прекрасное далеко» (из к/ф «Гостья из будущего»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Е.Крылатов</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«Танец маленьких утят» (французская народная песня)</w:t>
      </w:r>
    </w:p>
    <w:p w:rsidR="004A1F95" w:rsidRPr="004A1F95" w:rsidRDefault="004A1F95" w:rsidP="004A1F95">
      <w:pPr>
        <w:pStyle w:val="a3"/>
        <w:rPr>
          <w:rFonts w:ascii="Times New Roman" w:hAnsi="Times New Roman" w:cs="Times New Roman"/>
          <w:b/>
          <w:color w:val="2E74B5" w:themeColor="accent1" w:themeShade="BF"/>
          <w:sz w:val="28"/>
          <w:szCs w:val="28"/>
          <w:u w:val="single"/>
        </w:rPr>
      </w:pPr>
      <w:r w:rsidRPr="004A1F95">
        <w:rPr>
          <w:rFonts w:ascii="Times New Roman" w:hAnsi="Times New Roman" w:cs="Times New Roman"/>
          <w:color w:val="2E74B5" w:themeColor="accent1" w:themeShade="BF"/>
          <w:sz w:val="28"/>
          <w:szCs w:val="28"/>
        </w:rPr>
        <w:t xml:space="preserve">         </w:t>
      </w:r>
      <w:r w:rsidRPr="004A1F95">
        <w:rPr>
          <w:rFonts w:ascii="Times New Roman" w:hAnsi="Times New Roman" w:cs="Times New Roman"/>
          <w:b/>
          <w:color w:val="2E74B5" w:themeColor="accent1" w:themeShade="BF"/>
          <w:sz w:val="28"/>
          <w:szCs w:val="28"/>
          <w:u w:val="single"/>
        </w:rPr>
        <w:t>Музыка для пробуждения после дневного сна:</w:t>
      </w:r>
    </w:p>
    <w:p w:rsidR="004A1F95" w:rsidRPr="00EC0F21" w:rsidRDefault="004A1F95" w:rsidP="004A1F95">
      <w:pPr>
        <w:pStyle w:val="a3"/>
        <w:rPr>
          <w:rFonts w:ascii="Times New Roman" w:hAnsi="Times New Roman" w:cs="Times New Roman"/>
          <w:sz w:val="28"/>
          <w:szCs w:val="28"/>
        </w:rPr>
      </w:pPr>
      <w:proofErr w:type="spellStart"/>
      <w:r w:rsidRPr="00EC0F21">
        <w:rPr>
          <w:rFonts w:ascii="Times New Roman" w:hAnsi="Times New Roman" w:cs="Times New Roman"/>
          <w:sz w:val="28"/>
          <w:szCs w:val="28"/>
        </w:rPr>
        <w:t>БоккериниЛ</w:t>
      </w:r>
      <w:proofErr w:type="spellEnd"/>
      <w:proofErr w:type="gramStart"/>
      <w:r w:rsidRPr="00EC0F21">
        <w:rPr>
          <w:rFonts w:ascii="Times New Roman" w:hAnsi="Times New Roman" w:cs="Times New Roman"/>
          <w:sz w:val="28"/>
          <w:szCs w:val="28"/>
        </w:rPr>
        <w:t>.»Менуэт</w:t>
      </w:r>
      <w:proofErr w:type="gram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Григ Э. «Утро»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Лютневая музыка ХYII века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Мендельсон Ф. «Песня без слов»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Моцарт </w:t>
      </w:r>
      <w:proofErr w:type="spellStart"/>
      <w:proofErr w:type="gramStart"/>
      <w:r w:rsidRPr="00EC0F21">
        <w:rPr>
          <w:rFonts w:ascii="Times New Roman" w:hAnsi="Times New Roman" w:cs="Times New Roman"/>
          <w:sz w:val="28"/>
          <w:szCs w:val="28"/>
        </w:rPr>
        <w:t>В.»Сонаты</w:t>
      </w:r>
      <w:proofErr w:type="spellEnd"/>
      <w:proofErr w:type="gram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Мусоргский М. «Рассвет на Москва-реке» </w:t>
      </w:r>
    </w:p>
    <w:p w:rsidR="004A1F95" w:rsidRPr="00EC0F21" w:rsidRDefault="004A1F95" w:rsidP="004A1F95">
      <w:pPr>
        <w:pStyle w:val="a3"/>
        <w:rPr>
          <w:rFonts w:ascii="Times New Roman" w:hAnsi="Times New Roman" w:cs="Times New Roman"/>
          <w:sz w:val="28"/>
          <w:szCs w:val="28"/>
        </w:rPr>
      </w:pPr>
      <w:proofErr w:type="spellStart"/>
      <w:r w:rsidRPr="00EC0F21">
        <w:rPr>
          <w:rFonts w:ascii="Times New Roman" w:hAnsi="Times New Roman" w:cs="Times New Roman"/>
          <w:sz w:val="28"/>
          <w:szCs w:val="28"/>
        </w:rPr>
        <w:t>Сенс-санс</w:t>
      </w:r>
      <w:proofErr w:type="spellEnd"/>
      <w:r w:rsidRPr="00EC0F21">
        <w:rPr>
          <w:rFonts w:ascii="Times New Roman" w:hAnsi="Times New Roman" w:cs="Times New Roman"/>
          <w:sz w:val="28"/>
          <w:szCs w:val="28"/>
        </w:rPr>
        <w:t xml:space="preserve"> К. «Аквариум»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Чайковский П.И. «Вальс цветов», «Зимнее утро», «Песня жаворонка»</w:t>
      </w:r>
    </w:p>
    <w:p w:rsidR="004A1F95" w:rsidRPr="004A1F95" w:rsidRDefault="004A1F95" w:rsidP="004A1F95">
      <w:pPr>
        <w:pStyle w:val="a3"/>
        <w:rPr>
          <w:rFonts w:ascii="Times New Roman" w:hAnsi="Times New Roman" w:cs="Times New Roman"/>
          <w:b/>
          <w:sz w:val="28"/>
          <w:szCs w:val="28"/>
          <w:u w:val="single"/>
        </w:rPr>
      </w:pPr>
      <w:r>
        <w:rPr>
          <w:rFonts w:ascii="Times New Roman" w:hAnsi="Times New Roman" w:cs="Times New Roman"/>
          <w:sz w:val="28"/>
          <w:szCs w:val="28"/>
        </w:rPr>
        <w:t xml:space="preserve">         </w:t>
      </w:r>
      <w:r w:rsidRPr="004A1F95">
        <w:rPr>
          <w:rFonts w:ascii="Times New Roman" w:hAnsi="Times New Roman" w:cs="Times New Roman"/>
          <w:b/>
          <w:color w:val="2E74B5" w:themeColor="accent1" w:themeShade="BF"/>
          <w:sz w:val="28"/>
          <w:szCs w:val="28"/>
          <w:u w:val="single"/>
        </w:rPr>
        <w:t>Музыка для релаксации:</w:t>
      </w:r>
    </w:p>
    <w:p w:rsidR="004A1F95" w:rsidRPr="00EC0F21" w:rsidRDefault="004A1F95" w:rsidP="004A1F95">
      <w:pPr>
        <w:pStyle w:val="a3"/>
        <w:rPr>
          <w:rFonts w:ascii="Times New Roman" w:hAnsi="Times New Roman" w:cs="Times New Roman"/>
          <w:sz w:val="28"/>
          <w:szCs w:val="28"/>
        </w:rPr>
      </w:pPr>
      <w:proofErr w:type="spellStart"/>
      <w:r w:rsidRPr="00EC0F21">
        <w:rPr>
          <w:rFonts w:ascii="Times New Roman" w:hAnsi="Times New Roman" w:cs="Times New Roman"/>
          <w:sz w:val="28"/>
          <w:szCs w:val="28"/>
        </w:rPr>
        <w:t>Альбиони</w:t>
      </w:r>
      <w:proofErr w:type="spellEnd"/>
      <w:r w:rsidRPr="00EC0F21">
        <w:rPr>
          <w:rFonts w:ascii="Times New Roman" w:hAnsi="Times New Roman" w:cs="Times New Roman"/>
          <w:sz w:val="28"/>
          <w:szCs w:val="28"/>
        </w:rPr>
        <w:t xml:space="preserve"> Т. «Адажио»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Бетховен </w:t>
      </w:r>
      <w:proofErr w:type="spellStart"/>
      <w:proofErr w:type="gramStart"/>
      <w:r w:rsidRPr="00EC0F21">
        <w:rPr>
          <w:rFonts w:ascii="Times New Roman" w:hAnsi="Times New Roman" w:cs="Times New Roman"/>
          <w:sz w:val="28"/>
          <w:szCs w:val="28"/>
        </w:rPr>
        <w:t>Л.»Лунная</w:t>
      </w:r>
      <w:proofErr w:type="spellEnd"/>
      <w:proofErr w:type="gramEnd"/>
      <w:r w:rsidRPr="00EC0F21">
        <w:rPr>
          <w:rFonts w:ascii="Times New Roman" w:hAnsi="Times New Roman" w:cs="Times New Roman"/>
          <w:sz w:val="28"/>
          <w:szCs w:val="28"/>
        </w:rPr>
        <w:t xml:space="preserve"> соната»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Глюк К. «Мелодия»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Григ Э. «Песня </w:t>
      </w:r>
      <w:proofErr w:type="spellStart"/>
      <w:r w:rsidRPr="00EC0F21">
        <w:rPr>
          <w:rFonts w:ascii="Times New Roman" w:hAnsi="Times New Roman" w:cs="Times New Roman"/>
          <w:sz w:val="28"/>
          <w:szCs w:val="28"/>
        </w:rPr>
        <w:t>Сольвейг</w:t>
      </w:r>
      <w:proofErr w:type="spellEnd"/>
      <w:r w:rsidRPr="00EC0F21">
        <w:rPr>
          <w:rFonts w:ascii="Times New Roman" w:hAnsi="Times New Roman" w:cs="Times New Roman"/>
          <w:sz w:val="28"/>
          <w:szCs w:val="28"/>
        </w:rPr>
        <w:t xml:space="preserve">»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Дебюсси К. «Лунный свет»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Римский-Корсаков Н. «Море»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Сен-Санс К. «Лебедь»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Чайковский П.И. «Осенняя песнь», «Сентиментальный вальс» </w:t>
      </w:r>
    </w:p>
    <w:p w:rsidR="004A1F95" w:rsidRPr="00EC0F21"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 xml:space="preserve">Шопен Ф. «Ноктюрн соль минор» </w:t>
      </w:r>
    </w:p>
    <w:p w:rsidR="004A1F95" w:rsidRPr="004A1F95" w:rsidRDefault="004A1F95" w:rsidP="004A1F95">
      <w:pPr>
        <w:pStyle w:val="a3"/>
        <w:rPr>
          <w:rFonts w:ascii="Times New Roman" w:hAnsi="Times New Roman" w:cs="Times New Roman"/>
          <w:sz w:val="28"/>
          <w:szCs w:val="28"/>
        </w:rPr>
      </w:pPr>
      <w:r w:rsidRPr="00EC0F21">
        <w:rPr>
          <w:rFonts w:ascii="Times New Roman" w:hAnsi="Times New Roman" w:cs="Times New Roman"/>
          <w:sz w:val="28"/>
          <w:szCs w:val="28"/>
        </w:rPr>
        <w:t>Шуберт Ф. «Аве Мария», «Серенада»</w:t>
      </w:r>
    </w:p>
    <w:p w:rsidR="004A1F95" w:rsidRDefault="004A1F95" w:rsidP="00D10ABF">
      <w:pPr>
        <w:shd w:val="clear" w:color="auto" w:fill="FFFFFF"/>
        <w:spacing w:after="0" w:line="450" w:lineRule="atLeast"/>
        <w:ind w:left="-1134"/>
        <w:jc w:val="both"/>
        <w:textAlignment w:val="baseline"/>
        <w:rPr>
          <w:rFonts w:ascii="Times New Roman" w:eastAsia="Times New Roman" w:hAnsi="Times New Roman" w:cs="Times New Roman"/>
          <w:color w:val="000000"/>
          <w:sz w:val="28"/>
          <w:szCs w:val="24"/>
          <w:bdr w:val="none" w:sz="0" w:space="0" w:color="auto" w:frame="1"/>
          <w:lang w:eastAsia="ru-RU"/>
        </w:rPr>
      </w:pPr>
    </w:p>
    <w:p w:rsidR="00196DA0" w:rsidRPr="00D10ABF" w:rsidRDefault="004A1F95" w:rsidP="004A1F95">
      <w:pPr>
        <w:rPr>
          <w:sz w:val="24"/>
        </w:rPr>
      </w:pPr>
      <w:r>
        <w:rPr>
          <w:rFonts w:ascii="Times New Roman" w:eastAsia="Times New Roman" w:hAnsi="Times New Roman" w:cs="Times New Roman"/>
          <w:color w:val="000000"/>
          <w:sz w:val="28"/>
          <w:szCs w:val="24"/>
          <w:bdr w:val="none" w:sz="0" w:space="0" w:color="auto" w:frame="1"/>
          <w:lang w:eastAsia="ru-RU"/>
        </w:rPr>
        <w:t xml:space="preserve">Подготовила музыкальный руководитель: </w:t>
      </w:r>
      <w:proofErr w:type="spellStart"/>
      <w:r>
        <w:rPr>
          <w:rFonts w:ascii="Times New Roman" w:eastAsia="Times New Roman" w:hAnsi="Times New Roman" w:cs="Times New Roman"/>
          <w:color w:val="000000"/>
          <w:sz w:val="28"/>
          <w:szCs w:val="24"/>
          <w:bdr w:val="none" w:sz="0" w:space="0" w:color="auto" w:frame="1"/>
          <w:lang w:eastAsia="ru-RU"/>
        </w:rPr>
        <w:t>Шанькова</w:t>
      </w:r>
      <w:proofErr w:type="spellEnd"/>
      <w:r>
        <w:rPr>
          <w:rFonts w:ascii="Times New Roman" w:eastAsia="Times New Roman" w:hAnsi="Times New Roman" w:cs="Times New Roman"/>
          <w:color w:val="000000"/>
          <w:sz w:val="28"/>
          <w:szCs w:val="24"/>
          <w:bdr w:val="none" w:sz="0" w:space="0" w:color="auto" w:frame="1"/>
          <w:lang w:eastAsia="ru-RU"/>
        </w:rPr>
        <w:t xml:space="preserve"> Нина Сергеевна</w:t>
      </w:r>
      <w:bookmarkStart w:id="0" w:name="_GoBack"/>
      <w:bookmarkEnd w:id="0"/>
    </w:p>
    <w:sectPr w:rsidR="00196DA0" w:rsidRPr="00D10ABF" w:rsidSect="00D10ABF">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83706"/>
    <w:multiLevelType w:val="multilevel"/>
    <w:tmpl w:val="1A82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BF"/>
    <w:rsid w:val="00196DA0"/>
    <w:rsid w:val="004A1F95"/>
    <w:rsid w:val="00D1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66F"/>
  <w15:chartTrackingRefBased/>
  <w15:docId w15:val="{68114FC2-7049-4030-8E25-1C341D8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1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2977">
      <w:bodyDiv w:val="1"/>
      <w:marLeft w:val="0"/>
      <w:marRight w:val="0"/>
      <w:marTop w:val="0"/>
      <w:marBottom w:val="0"/>
      <w:divBdr>
        <w:top w:val="none" w:sz="0" w:space="0" w:color="auto"/>
        <w:left w:val="none" w:sz="0" w:space="0" w:color="auto"/>
        <w:bottom w:val="none" w:sz="0" w:space="0" w:color="auto"/>
        <w:right w:val="none" w:sz="0" w:space="0" w:color="auto"/>
      </w:divBdr>
    </w:div>
    <w:div w:id="566502264">
      <w:bodyDiv w:val="1"/>
      <w:marLeft w:val="0"/>
      <w:marRight w:val="0"/>
      <w:marTop w:val="0"/>
      <w:marBottom w:val="0"/>
      <w:divBdr>
        <w:top w:val="none" w:sz="0" w:space="0" w:color="auto"/>
        <w:left w:val="none" w:sz="0" w:space="0" w:color="auto"/>
        <w:bottom w:val="none" w:sz="0" w:space="0" w:color="auto"/>
        <w:right w:val="none" w:sz="0" w:space="0" w:color="auto"/>
      </w:divBdr>
    </w:div>
    <w:div w:id="12193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1</cp:revision>
  <dcterms:created xsi:type="dcterms:W3CDTF">2024-12-18T07:19:00Z</dcterms:created>
  <dcterms:modified xsi:type="dcterms:W3CDTF">2024-12-18T07:36:00Z</dcterms:modified>
</cp:coreProperties>
</file>